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04D" w:rsidRDefault="00E3004D" w:rsidP="006510BE">
      <w:pPr>
        <w:spacing w:after="0"/>
        <w:jc w:val="center"/>
        <w:rPr>
          <w:rFonts w:ascii="Arial" w:hAnsi="Arial"/>
          <w:b/>
          <w:color w:val="FF0000"/>
          <w:u w:val="single"/>
        </w:rPr>
      </w:pPr>
      <w:bookmarkStart w:id="0" w:name="_GoBack"/>
      <w:bookmarkEnd w:id="0"/>
      <w:r w:rsidRPr="00E3004D">
        <w:rPr>
          <w:rFonts w:ascii="Arial" w:hAnsi="Arial"/>
          <w:b/>
          <w:color w:val="FF0000"/>
          <w:u w:val="single"/>
        </w:rPr>
        <w:t>EPI « identités et métissages »</w:t>
      </w:r>
      <w:r w:rsidR="000160D5">
        <w:rPr>
          <w:rFonts w:ascii="Arial" w:hAnsi="Arial"/>
          <w:b/>
          <w:color w:val="FF0000"/>
          <w:u w:val="single"/>
        </w:rPr>
        <w:t xml:space="preserve"> en</w:t>
      </w:r>
      <w:r w:rsidR="00925CA6">
        <w:rPr>
          <w:rFonts w:ascii="Arial" w:hAnsi="Arial"/>
          <w:b/>
          <w:color w:val="FF0000"/>
          <w:u w:val="single"/>
        </w:rPr>
        <w:t xml:space="preserve"> 4</w:t>
      </w:r>
      <w:r w:rsidR="00925CA6" w:rsidRPr="00925CA6">
        <w:rPr>
          <w:rFonts w:ascii="Arial" w:hAnsi="Arial"/>
          <w:b/>
          <w:color w:val="FF0000"/>
          <w:u w:val="single"/>
          <w:vertAlign w:val="superscript"/>
        </w:rPr>
        <w:t>ème</w:t>
      </w:r>
      <w:r w:rsidR="00925CA6">
        <w:rPr>
          <w:rFonts w:ascii="Arial" w:hAnsi="Arial"/>
          <w:b/>
          <w:color w:val="FF0000"/>
          <w:u w:val="single"/>
        </w:rPr>
        <w:t xml:space="preserve"> </w:t>
      </w:r>
    </w:p>
    <w:p w:rsidR="007F4AE5" w:rsidRDefault="007F4AE5" w:rsidP="006510BE">
      <w:pPr>
        <w:spacing w:after="0"/>
        <w:jc w:val="center"/>
        <w:rPr>
          <w:rFonts w:ascii="Arial" w:hAnsi="Arial"/>
          <w:b/>
          <w:color w:val="FF0000"/>
          <w:u w:val="single"/>
        </w:rPr>
      </w:pPr>
      <w:r>
        <w:rPr>
          <w:rFonts w:ascii="Arial" w:hAnsi="Arial"/>
          <w:b/>
          <w:color w:val="FF0000"/>
          <w:u w:val="single"/>
        </w:rPr>
        <w:t>Fiche de synthèse</w:t>
      </w:r>
    </w:p>
    <w:p w:rsidR="00E3004D" w:rsidRPr="00E3004D" w:rsidRDefault="00E3004D" w:rsidP="006510BE">
      <w:pPr>
        <w:spacing w:after="0"/>
        <w:jc w:val="center"/>
        <w:rPr>
          <w:rFonts w:ascii="Arial" w:hAnsi="Arial"/>
          <w:b/>
          <w:color w:val="FF0000"/>
          <w:u w:val="single"/>
        </w:rPr>
      </w:pPr>
    </w:p>
    <w:tbl>
      <w:tblPr>
        <w:tblStyle w:val="Grilledutableau"/>
        <w:tblW w:w="10632" w:type="dxa"/>
        <w:tblInd w:w="-885" w:type="dxa"/>
        <w:tblLook w:val="04A0" w:firstRow="1" w:lastRow="0" w:firstColumn="1" w:lastColumn="0" w:noHBand="0" w:noVBand="1"/>
      </w:tblPr>
      <w:tblGrid>
        <w:gridCol w:w="2269"/>
        <w:gridCol w:w="8363"/>
      </w:tblGrid>
      <w:tr w:rsidR="00E3004D" w:rsidRPr="00E3004D">
        <w:tc>
          <w:tcPr>
            <w:tcW w:w="10632" w:type="dxa"/>
            <w:gridSpan w:val="2"/>
            <w:tcBorders>
              <w:top w:val="single" w:sz="4" w:space="0" w:color="auto"/>
              <w:left w:val="single" w:sz="4" w:space="0" w:color="auto"/>
              <w:bottom w:val="single" w:sz="4" w:space="0" w:color="auto"/>
              <w:right w:val="single" w:sz="4" w:space="0" w:color="auto"/>
            </w:tcBorders>
          </w:tcPr>
          <w:p w:rsidR="00E3004D" w:rsidRDefault="00E3004D" w:rsidP="006510BE">
            <w:pPr>
              <w:rPr>
                <w:rFonts w:ascii="Arial" w:hAnsi="Arial" w:cs="Arial"/>
                <w:b/>
              </w:rPr>
            </w:pPr>
            <w:r w:rsidRPr="00E3004D">
              <w:rPr>
                <w:rFonts w:ascii="Arial" w:hAnsi="Arial" w:cs="Arial"/>
                <w:b/>
              </w:rPr>
              <w:t xml:space="preserve">Thématique </w:t>
            </w:r>
          </w:p>
          <w:p w:rsidR="00E3004D" w:rsidRPr="00E3004D" w:rsidRDefault="00E3004D" w:rsidP="006510BE">
            <w:pPr>
              <w:jc w:val="center"/>
              <w:rPr>
                <w:rFonts w:ascii="Arial" w:hAnsi="Arial"/>
                <w:b/>
                <w:color w:val="3366FF"/>
              </w:rPr>
            </w:pPr>
            <w:r w:rsidRPr="00E3004D">
              <w:rPr>
                <w:rFonts w:ascii="Arial" w:hAnsi="Arial" w:cs="Arial"/>
                <w:b/>
                <w:color w:val="3366FF"/>
              </w:rPr>
              <w:t>Information, communication, citoyenneté</w:t>
            </w:r>
          </w:p>
        </w:tc>
      </w:tr>
      <w:tr w:rsidR="00E3004D" w:rsidRPr="00E3004D">
        <w:trPr>
          <w:trHeight w:val="571"/>
        </w:trPr>
        <w:tc>
          <w:tcPr>
            <w:tcW w:w="10632" w:type="dxa"/>
            <w:gridSpan w:val="2"/>
            <w:tcBorders>
              <w:top w:val="single" w:sz="4" w:space="0" w:color="auto"/>
              <w:left w:val="single" w:sz="4" w:space="0" w:color="auto"/>
              <w:bottom w:val="single" w:sz="4" w:space="0" w:color="auto"/>
              <w:right w:val="single" w:sz="4" w:space="0" w:color="auto"/>
            </w:tcBorders>
          </w:tcPr>
          <w:p w:rsidR="00E3004D" w:rsidRPr="00E3004D" w:rsidRDefault="00E3004D" w:rsidP="00D13B87">
            <w:pPr>
              <w:rPr>
                <w:rFonts w:ascii="Arial" w:hAnsi="Arial" w:cs="Arial"/>
                <w:b/>
              </w:rPr>
            </w:pPr>
            <w:r w:rsidRPr="00E3004D">
              <w:rPr>
                <w:rFonts w:ascii="Arial" w:hAnsi="Arial" w:cs="Arial"/>
                <w:b/>
              </w:rPr>
              <w:t xml:space="preserve">Disciplines concernées </w:t>
            </w:r>
          </w:p>
          <w:p w:rsidR="00E3004D" w:rsidRPr="00E3004D" w:rsidRDefault="00E3004D" w:rsidP="00E3004D">
            <w:pPr>
              <w:jc w:val="center"/>
              <w:rPr>
                <w:rFonts w:ascii="Arial" w:hAnsi="Arial"/>
                <w:b/>
                <w:color w:val="3366FF"/>
              </w:rPr>
            </w:pPr>
            <w:r w:rsidRPr="00E3004D">
              <w:rPr>
                <w:rFonts w:ascii="Arial" w:hAnsi="Arial"/>
                <w:b/>
                <w:color w:val="3366FF"/>
              </w:rPr>
              <w:t xml:space="preserve">EMC </w:t>
            </w:r>
            <w:r w:rsidR="00D13B87">
              <w:rPr>
                <w:rFonts w:ascii="Arial" w:hAnsi="Arial"/>
                <w:b/>
                <w:color w:val="3366FF"/>
              </w:rPr>
              <w:t>–</w:t>
            </w:r>
            <w:r w:rsidRPr="00E3004D">
              <w:rPr>
                <w:rFonts w:ascii="Arial" w:hAnsi="Arial"/>
                <w:b/>
                <w:color w:val="3366FF"/>
              </w:rPr>
              <w:t xml:space="preserve"> français</w:t>
            </w:r>
            <w:r w:rsidR="00D13B87">
              <w:rPr>
                <w:rFonts w:ascii="Arial" w:hAnsi="Arial"/>
                <w:b/>
                <w:color w:val="3366FF"/>
              </w:rPr>
              <w:t xml:space="preserve"> </w:t>
            </w:r>
            <w:r w:rsidR="00D13B87" w:rsidRPr="00D13B87">
              <w:rPr>
                <w:rFonts w:ascii="Arial" w:hAnsi="Arial"/>
                <w:color w:val="3366FF"/>
              </w:rPr>
              <w:t>(EPI possible avec les LV)</w:t>
            </w:r>
          </w:p>
        </w:tc>
      </w:tr>
      <w:tr w:rsidR="00E3004D" w:rsidRPr="00E3004D">
        <w:trPr>
          <w:trHeight w:val="571"/>
        </w:trPr>
        <w:tc>
          <w:tcPr>
            <w:tcW w:w="10632" w:type="dxa"/>
            <w:gridSpan w:val="2"/>
            <w:tcBorders>
              <w:top w:val="single" w:sz="4" w:space="0" w:color="auto"/>
              <w:left w:val="single" w:sz="4" w:space="0" w:color="auto"/>
              <w:bottom w:val="single" w:sz="4" w:space="0" w:color="auto"/>
              <w:right w:val="single" w:sz="4" w:space="0" w:color="auto"/>
            </w:tcBorders>
          </w:tcPr>
          <w:p w:rsidR="00E3004D" w:rsidRPr="00E3004D" w:rsidRDefault="00E3004D">
            <w:pPr>
              <w:rPr>
                <w:rFonts w:ascii="Arial" w:hAnsi="Arial" w:cs="Arial"/>
                <w:b/>
              </w:rPr>
            </w:pPr>
            <w:r w:rsidRPr="00E3004D">
              <w:rPr>
                <w:rFonts w:ascii="Arial" w:hAnsi="Arial" w:cs="Arial"/>
                <w:b/>
              </w:rPr>
              <w:t xml:space="preserve">Production  attendue </w:t>
            </w:r>
          </w:p>
          <w:p w:rsidR="00E3004D" w:rsidRPr="00E3004D" w:rsidRDefault="00E3004D" w:rsidP="00E3004D">
            <w:pPr>
              <w:pStyle w:val="NormalWeb"/>
              <w:spacing w:before="2"/>
              <w:rPr>
                <w:color w:val="3366FF"/>
              </w:rPr>
            </w:pPr>
            <w:r w:rsidRPr="00E3004D">
              <w:rPr>
                <w:rFonts w:ascii="Arial" w:hAnsi="Arial"/>
                <w:color w:val="3366FF"/>
                <w:sz w:val="24"/>
                <w:szCs w:val="24"/>
              </w:rPr>
              <w:t xml:space="preserve">Créer un magazine ou un journal dont les élèves du groupe (groupes de 2, 3 ou 4 élèves) sont les héros (sur le modèle d'un journal existant que ce soit un journal d'opinion, un tabloïd ou un journal spécialisé), si possible sur informatique, avec un logiciel de type Publisher par exemple, ou avec le site </w:t>
            </w:r>
            <w:hyperlink r:id="rId6" w:history="1">
              <w:r w:rsidRPr="00E3004D">
                <w:rPr>
                  <w:rStyle w:val="Lienhypertexte"/>
                  <w:rFonts w:ascii="Arial" w:hAnsi="Arial"/>
                  <w:color w:val="3366FF"/>
                  <w:sz w:val="24"/>
                  <w:szCs w:val="24"/>
                </w:rPr>
                <w:t>https://madmagz.com/fr</w:t>
              </w:r>
            </w:hyperlink>
            <w:r w:rsidRPr="00E3004D">
              <w:rPr>
                <w:color w:val="3366FF"/>
              </w:rPr>
              <w:t>.</w:t>
            </w:r>
          </w:p>
        </w:tc>
      </w:tr>
      <w:tr w:rsidR="00E3004D" w:rsidRPr="00E3004D">
        <w:trPr>
          <w:trHeight w:val="3557"/>
        </w:trPr>
        <w:tc>
          <w:tcPr>
            <w:tcW w:w="2269" w:type="dxa"/>
            <w:tcBorders>
              <w:top w:val="single" w:sz="4" w:space="0" w:color="auto"/>
              <w:left w:val="single" w:sz="4" w:space="0" w:color="auto"/>
              <w:bottom w:val="single" w:sz="4" w:space="0" w:color="auto"/>
              <w:right w:val="single" w:sz="4" w:space="0" w:color="auto"/>
            </w:tcBorders>
            <w:vAlign w:val="center"/>
          </w:tcPr>
          <w:p w:rsidR="00E3004D" w:rsidRPr="00E3004D" w:rsidRDefault="00E3004D" w:rsidP="00D13B87">
            <w:pPr>
              <w:rPr>
                <w:rFonts w:ascii="Arial" w:hAnsi="Arial" w:cs="Arial"/>
                <w:b/>
              </w:rPr>
            </w:pPr>
            <w:r w:rsidRPr="00E3004D">
              <w:rPr>
                <w:rFonts w:ascii="Arial" w:hAnsi="Arial" w:cs="Arial"/>
                <w:b/>
              </w:rPr>
              <w:t xml:space="preserve">Parties du programme traitées </w:t>
            </w:r>
          </w:p>
          <w:p w:rsidR="00E3004D" w:rsidRPr="00E3004D" w:rsidRDefault="00E3004D" w:rsidP="00D13B87">
            <w:pPr>
              <w:rPr>
                <w:rFonts w:ascii="Arial" w:hAnsi="Arial" w:cs="Arial"/>
                <w:b/>
              </w:rPr>
            </w:pPr>
          </w:p>
          <w:p w:rsidR="00E3004D" w:rsidRPr="00E3004D" w:rsidRDefault="00E3004D" w:rsidP="00D13B87">
            <w:pPr>
              <w:rPr>
                <w:rFonts w:ascii="Arial" w:hAnsi="Arial" w:cs="Arial"/>
                <w:b/>
              </w:rPr>
            </w:pPr>
          </w:p>
          <w:p w:rsidR="00E3004D" w:rsidRPr="00E3004D" w:rsidRDefault="00E3004D" w:rsidP="00D13B87">
            <w:pPr>
              <w:rPr>
                <w:rFonts w:ascii="Arial" w:hAnsi="Arial" w:cs="Arial"/>
                <w:b/>
              </w:rPr>
            </w:pPr>
          </w:p>
          <w:p w:rsidR="00E3004D" w:rsidRPr="00E3004D" w:rsidRDefault="00E3004D" w:rsidP="00D13B87">
            <w:pPr>
              <w:rPr>
                <w:rFonts w:ascii="Arial" w:hAnsi="Arial" w:cs="Arial"/>
                <w:b/>
              </w:rPr>
            </w:pPr>
            <w:r w:rsidRPr="00E3004D">
              <w:rPr>
                <w:rFonts w:ascii="Arial" w:hAnsi="Arial" w:cs="Arial"/>
                <w:b/>
              </w:rPr>
              <w:t>Estimation de la durée de l’enseignement pratique interdisciplinaire</w:t>
            </w:r>
          </w:p>
        </w:tc>
        <w:tc>
          <w:tcPr>
            <w:tcW w:w="8363" w:type="dxa"/>
            <w:tcBorders>
              <w:top w:val="single" w:sz="4" w:space="0" w:color="auto"/>
              <w:left w:val="single" w:sz="4" w:space="0" w:color="auto"/>
              <w:bottom w:val="single" w:sz="4" w:space="0" w:color="auto"/>
              <w:right w:val="single" w:sz="4" w:space="0" w:color="auto"/>
            </w:tcBorders>
            <w:vAlign w:val="center"/>
          </w:tcPr>
          <w:p w:rsidR="00E3004D" w:rsidRDefault="00FA637A" w:rsidP="00D13B87">
            <w:pPr>
              <w:rPr>
                <w:rFonts w:ascii="Arial" w:hAnsi="Arial" w:cs="Arial"/>
                <w:b/>
              </w:rPr>
            </w:pPr>
            <w:r>
              <w:rPr>
                <w:rFonts w:ascii="Arial" w:hAnsi="Arial" w:cs="Arial"/>
                <w:b/>
              </w:rPr>
              <w:t>EMC : 7</w:t>
            </w:r>
            <w:r w:rsidR="00E3004D">
              <w:rPr>
                <w:rFonts w:ascii="Arial" w:hAnsi="Arial" w:cs="Arial"/>
                <w:b/>
              </w:rPr>
              <w:t>h</w:t>
            </w:r>
          </w:p>
          <w:p w:rsidR="00E3004D" w:rsidRPr="00E3004D" w:rsidRDefault="00E3004D" w:rsidP="00D13B87">
            <w:pPr>
              <w:rPr>
                <w:rFonts w:ascii="Arial" w:hAnsi="Arial" w:cs="Arial"/>
                <w:color w:val="3366FF"/>
                <w:u w:val="single"/>
              </w:rPr>
            </w:pPr>
            <w:r w:rsidRPr="00E3004D">
              <w:rPr>
                <w:rFonts w:ascii="Arial" w:hAnsi="Arial" w:cs="Arial"/>
                <w:color w:val="3366FF"/>
                <w:u w:val="single"/>
              </w:rPr>
              <w:t>L’identité personnelle ; l’identité légale</w:t>
            </w:r>
          </w:p>
          <w:p w:rsidR="00E3004D" w:rsidRPr="00E3004D" w:rsidRDefault="00E3004D" w:rsidP="00E3004D">
            <w:pPr>
              <w:pStyle w:val="Paragraphedeliste"/>
              <w:numPr>
                <w:ilvl w:val="0"/>
                <w:numId w:val="1"/>
              </w:numPr>
              <w:rPr>
                <w:rFonts w:ascii="Arial" w:hAnsi="Arial" w:cs="Arial"/>
                <w:color w:val="3366FF"/>
              </w:rPr>
            </w:pPr>
            <w:r w:rsidRPr="00E3004D">
              <w:rPr>
                <w:rFonts w:ascii="Arial" w:hAnsi="Arial" w:cs="Arial"/>
                <w:color w:val="3366FF"/>
              </w:rPr>
              <w:t>la sensibilité : soi et les autres</w:t>
            </w:r>
          </w:p>
          <w:p w:rsidR="00E3004D" w:rsidRPr="00E3004D" w:rsidRDefault="00E3004D" w:rsidP="00E3004D">
            <w:pPr>
              <w:pStyle w:val="Paragraphedeliste"/>
              <w:numPr>
                <w:ilvl w:val="0"/>
                <w:numId w:val="1"/>
              </w:numPr>
              <w:rPr>
                <w:rFonts w:ascii="Arial" w:hAnsi="Arial" w:cs="Arial"/>
                <w:color w:val="3366FF"/>
              </w:rPr>
            </w:pPr>
            <w:r>
              <w:rPr>
                <w:rFonts w:ascii="Arial" w:hAnsi="Arial" w:cs="Arial"/>
                <w:color w:val="3366FF"/>
              </w:rPr>
              <w:t>se sentir membre d’une collectivité</w:t>
            </w:r>
          </w:p>
          <w:p w:rsidR="00E3004D" w:rsidRPr="00E3004D" w:rsidRDefault="00E3004D" w:rsidP="00D13B87">
            <w:pPr>
              <w:rPr>
                <w:rFonts w:ascii="Arial" w:hAnsi="Arial" w:cs="Arial"/>
                <w:b/>
              </w:rPr>
            </w:pPr>
          </w:p>
          <w:p w:rsidR="00E3004D" w:rsidRDefault="00FA637A" w:rsidP="00D13B87">
            <w:pPr>
              <w:rPr>
                <w:rFonts w:ascii="Arial" w:hAnsi="Arial" w:cs="Arial"/>
                <w:b/>
              </w:rPr>
            </w:pPr>
            <w:r>
              <w:rPr>
                <w:rFonts w:ascii="Arial" w:hAnsi="Arial" w:cs="Arial"/>
                <w:b/>
              </w:rPr>
              <w:t>Français : 7</w:t>
            </w:r>
            <w:r w:rsidR="00E3004D">
              <w:rPr>
                <w:rFonts w:ascii="Arial" w:hAnsi="Arial" w:cs="Arial"/>
                <w:b/>
              </w:rPr>
              <w:t>h</w:t>
            </w:r>
          </w:p>
          <w:p w:rsidR="00E3004D" w:rsidRPr="00E3004D" w:rsidRDefault="00E3004D" w:rsidP="00D13B87">
            <w:pPr>
              <w:rPr>
                <w:rFonts w:ascii="Arial" w:hAnsi="Arial" w:cs="Arial"/>
                <w:color w:val="3366FF"/>
                <w:u w:val="single"/>
              </w:rPr>
            </w:pPr>
            <w:r w:rsidRPr="00E3004D">
              <w:rPr>
                <w:rFonts w:ascii="Arial" w:hAnsi="Arial" w:cs="Arial"/>
                <w:color w:val="3366FF"/>
                <w:u w:val="single"/>
              </w:rPr>
              <w:t>Agir sur le monde – Informer, s’informer, déformer</w:t>
            </w:r>
          </w:p>
          <w:p w:rsidR="00E3004D" w:rsidRDefault="00E3004D" w:rsidP="00D13B87">
            <w:pPr>
              <w:rPr>
                <w:rFonts w:ascii="Arial" w:hAnsi="Arial" w:cs="Arial"/>
                <w:color w:val="3366FF"/>
              </w:rPr>
            </w:pPr>
            <w:r w:rsidRPr="00E3004D">
              <w:rPr>
                <w:rFonts w:ascii="Arial" w:hAnsi="Arial" w:cs="Arial"/>
                <w:color w:val="3366FF"/>
              </w:rPr>
              <w:t>Découvrir des articles, des reportages, des images d’information sur des supports et dans des formats divers, se rapportant à une thématique commune.</w:t>
            </w:r>
          </w:p>
          <w:p w:rsidR="00E3004D" w:rsidRPr="00E3004D" w:rsidRDefault="00E3004D" w:rsidP="00E3004D">
            <w:pPr>
              <w:pStyle w:val="Paragraphedeliste"/>
              <w:numPr>
                <w:ilvl w:val="0"/>
                <w:numId w:val="1"/>
              </w:numPr>
              <w:rPr>
                <w:rFonts w:ascii="Arial" w:hAnsi="Arial" w:cs="Arial"/>
                <w:color w:val="3366FF"/>
              </w:rPr>
            </w:pPr>
            <w:r w:rsidRPr="00E3004D">
              <w:rPr>
                <w:rFonts w:ascii="Arial" w:hAnsi="Arial" w:cs="Arial"/>
                <w:color w:val="3366FF"/>
              </w:rPr>
              <w:t>on étudie des textes et documents issus de la presse et des médias.</w:t>
            </w:r>
          </w:p>
          <w:p w:rsidR="00E3004D" w:rsidRPr="00E3004D" w:rsidRDefault="00E3004D" w:rsidP="00E3004D">
            <w:pPr>
              <w:pStyle w:val="Paragraphedeliste"/>
              <w:numPr>
                <w:ilvl w:val="0"/>
                <w:numId w:val="1"/>
              </w:numPr>
              <w:rPr>
                <w:rFonts w:ascii="Arial" w:hAnsi="Arial" w:cs="Arial"/>
                <w:color w:val="3366FF"/>
              </w:rPr>
            </w:pPr>
            <w:r>
              <w:rPr>
                <w:rFonts w:ascii="Arial" w:hAnsi="Arial" w:cs="Arial"/>
                <w:color w:val="3366FF"/>
              </w:rPr>
              <w:t>On peut aussi étudier des extraits de romans, de nouvelles ou de films des XIXe, XXe et XXIe siècles traitant du monde de la presse et du journalisme.</w:t>
            </w:r>
          </w:p>
          <w:p w:rsidR="00072278" w:rsidRDefault="00072278" w:rsidP="00D13B87">
            <w:pPr>
              <w:rPr>
                <w:rFonts w:ascii="Arial" w:hAnsi="Arial" w:cs="Arial"/>
                <w:b/>
              </w:rPr>
            </w:pPr>
          </w:p>
          <w:p w:rsidR="00FA637A" w:rsidRDefault="00FA637A" w:rsidP="00D13B87">
            <w:pPr>
              <w:rPr>
                <w:rFonts w:ascii="Arial" w:hAnsi="Arial" w:cs="Arial"/>
                <w:b/>
              </w:rPr>
            </w:pPr>
            <w:r>
              <w:rPr>
                <w:rFonts w:ascii="Arial" w:hAnsi="Arial" w:cs="Arial"/>
                <w:b/>
              </w:rPr>
              <w:t>+</w:t>
            </w:r>
            <w:proofErr w:type="spellStart"/>
            <w:r w:rsidR="00072278">
              <w:rPr>
                <w:rFonts w:ascii="Arial" w:hAnsi="Arial" w:cs="Arial"/>
                <w:b/>
              </w:rPr>
              <w:t>Coanimation</w:t>
            </w:r>
            <w:proofErr w:type="spellEnd"/>
            <w:r w:rsidR="00072278">
              <w:rPr>
                <w:rFonts w:ascii="Arial" w:hAnsi="Arial" w:cs="Arial"/>
                <w:b/>
              </w:rPr>
              <w:t xml:space="preserve"> : </w:t>
            </w:r>
            <w:r>
              <w:rPr>
                <w:rFonts w:ascii="Arial" w:hAnsi="Arial" w:cs="Arial"/>
                <w:b/>
              </w:rPr>
              <w:t xml:space="preserve">4h </w:t>
            </w:r>
          </w:p>
          <w:p w:rsidR="00E3004D" w:rsidRPr="00E3004D" w:rsidRDefault="00FA637A" w:rsidP="00D13B87">
            <w:pPr>
              <w:rPr>
                <w:rFonts w:ascii="Arial" w:hAnsi="Arial" w:cs="Arial"/>
                <w:b/>
              </w:rPr>
            </w:pPr>
            <w:r>
              <w:rPr>
                <w:rFonts w:ascii="Arial" w:hAnsi="Arial" w:cs="Arial"/>
                <w:b/>
              </w:rPr>
              <w:t xml:space="preserve">= environ </w:t>
            </w:r>
            <w:r w:rsidR="00207081">
              <w:rPr>
                <w:rFonts w:ascii="Arial" w:hAnsi="Arial" w:cs="Arial"/>
                <w:b/>
              </w:rPr>
              <w:t>1h/</w:t>
            </w:r>
            <w:r w:rsidR="00072278">
              <w:rPr>
                <w:rFonts w:ascii="Arial" w:hAnsi="Arial" w:cs="Arial"/>
                <w:b/>
              </w:rPr>
              <w:t>semaine pour un EPI 3h/semaine</w:t>
            </w:r>
            <w:r w:rsidR="00207081">
              <w:rPr>
                <w:rFonts w:ascii="Arial" w:hAnsi="Arial" w:cs="Arial"/>
                <w:b/>
              </w:rPr>
              <w:t xml:space="preserve"> durant 6 semaines</w:t>
            </w:r>
            <w:r w:rsidR="00AD0F8E">
              <w:rPr>
                <w:rFonts w:ascii="Arial" w:hAnsi="Arial" w:cs="Arial"/>
                <w:b/>
              </w:rPr>
              <w:t xml:space="preserve"> (soit 18h)</w:t>
            </w:r>
            <w:r w:rsidR="00207081">
              <w:rPr>
                <w:rFonts w:ascii="Arial" w:hAnsi="Arial" w:cs="Arial"/>
                <w:b/>
              </w:rPr>
              <w:t>.</w:t>
            </w:r>
          </w:p>
        </w:tc>
      </w:tr>
      <w:tr w:rsidR="00E3004D" w:rsidRPr="00E3004D">
        <w:tc>
          <w:tcPr>
            <w:tcW w:w="10632" w:type="dxa"/>
            <w:gridSpan w:val="2"/>
            <w:tcBorders>
              <w:top w:val="single" w:sz="4" w:space="0" w:color="auto"/>
              <w:left w:val="single" w:sz="4" w:space="0" w:color="auto"/>
              <w:bottom w:val="single" w:sz="4" w:space="0" w:color="auto"/>
              <w:right w:val="single" w:sz="4" w:space="0" w:color="auto"/>
            </w:tcBorders>
          </w:tcPr>
          <w:p w:rsidR="00E3004D" w:rsidRPr="002D1C41" w:rsidRDefault="00E3004D">
            <w:pPr>
              <w:rPr>
                <w:rFonts w:ascii="Arial" w:hAnsi="Arial" w:cs="Arial"/>
                <w:b/>
              </w:rPr>
            </w:pPr>
            <w:r w:rsidRPr="002D1C41">
              <w:rPr>
                <w:rFonts w:ascii="Arial" w:hAnsi="Arial" w:cs="Arial"/>
                <w:b/>
              </w:rPr>
              <w:t>Domaines de formation travaillés (domaines du Socle)</w:t>
            </w:r>
          </w:p>
          <w:p w:rsidR="00E3004D" w:rsidRPr="002D1C41" w:rsidRDefault="00E3004D" w:rsidP="002D1C41">
            <w:pPr>
              <w:pStyle w:val="NormalWeb"/>
              <w:spacing w:before="2"/>
              <w:rPr>
                <w:rFonts w:ascii="Arial" w:hAnsi="Arial"/>
                <w:color w:val="3366FF"/>
                <w:sz w:val="24"/>
              </w:rPr>
            </w:pPr>
            <w:r w:rsidRPr="002D1C41">
              <w:rPr>
                <w:rFonts w:ascii="Arial" w:hAnsi="Arial" w:cs="Arial"/>
                <w:b/>
                <w:sz w:val="24"/>
              </w:rPr>
              <w:t>Domaine 1 :</w:t>
            </w:r>
            <w:r w:rsidR="002D1C41" w:rsidRPr="002D1C41">
              <w:rPr>
                <w:rFonts w:ascii="Arial" w:hAnsi="Arial" w:cs="Arial"/>
                <w:b/>
                <w:sz w:val="24"/>
              </w:rPr>
              <w:t xml:space="preserve"> </w:t>
            </w:r>
            <w:r w:rsidR="002D1C41" w:rsidRPr="002D1C41">
              <w:rPr>
                <w:rFonts w:ascii="Arial" w:hAnsi="Arial"/>
                <w:color w:val="3366FF"/>
                <w:sz w:val="24"/>
              </w:rPr>
              <w:t>les langages pour penser et communiquer (écrire).</w:t>
            </w:r>
          </w:p>
          <w:p w:rsidR="00E3004D" w:rsidRPr="002D1C41" w:rsidRDefault="002D1C41" w:rsidP="002D1C41">
            <w:pPr>
              <w:pStyle w:val="NormalWeb"/>
              <w:spacing w:before="2"/>
              <w:rPr>
                <w:rFonts w:ascii="Arial" w:hAnsi="Arial"/>
                <w:color w:val="3366FF"/>
                <w:sz w:val="24"/>
              </w:rPr>
            </w:pPr>
            <w:r w:rsidRPr="002D1C41">
              <w:rPr>
                <w:rFonts w:ascii="Arial" w:hAnsi="Arial" w:cs="Arial"/>
                <w:b/>
                <w:sz w:val="24"/>
              </w:rPr>
              <w:t>Domaine 2</w:t>
            </w:r>
            <w:r w:rsidR="00E3004D" w:rsidRPr="002D1C41">
              <w:rPr>
                <w:rFonts w:ascii="Arial" w:hAnsi="Arial" w:cs="Arial"/>
                <w:b/>
                <w:sz w:val="24"/>
              </w:rPr>
              <w:t> :</w:t>
            </w:r>
            <w:r w:rsidRPr="002D1C41">
              <w:rPr>
                <w:rFonts w:ascii="Arial" w:hAnsi="Arial" w:cs="Arial"/>
                <w:b/>
                <w:sz w:val="24"/>
              </w:rPr>
              <w:t xml:space="preserve"> </w:t>
            </w:r>
            <w:r w:rsidRPr="002D1C41">
              <w:rPr>
                <w:rFonts w:ascii="Arial" w:hAnsi="Arial"/>
                <w:color w:val="3366FF"/>
                <w:sz w:val="24"/>
                <w:szCs w:val="24"/>
              </w:rPr>
              <w:t>coopérer, mutualiser, s'informer dans le monde du numérique, raisonner, justifier une démarche et les choix effectués</w:t>
            </w:r>
            <w:r>
              <w:rPr>
                <w:rFonts w:ascii="Arial" w:hAnsi="Arial"/>
                <w:color w:val="3366FF"/>
                <w:sz w:val="24"/>
                <w:szCs w:val="24"/>
              </w:rPr>
              <w:t>.</w:t>
            </w:r>
          </w:p>
          <w:p w:rsidR="00E3004D" w:rsidRPr="002D1C41" w:rsidRDefault="002D1C41">
            <w:pPr>
              <w:rPr>
                <w:rFonts w:ascii="Arial" w:hAnsi="Arial" w:cs="Arial"/>
                <w:b/>
                <w:color w:val="3366FF"/>
              </w:rPr>
            </w:pPr>
            <w:r w:rsidRPr="002D1C41">
              <w:rPr>
                <w:rFonts w:ascii="Arial" w:hAnsi="Arial" w:cs="Arial"/>
                <w:b/>
              </w:rPr>
              <w:t>Domaine 3</w:t>
            </w:r>
            <w:r w:rsidR="00E3004D" w:rsidRPr="002D1C41">
              <w:rPr>
                <w:rFonts w:ascii="Arial" w:hAnsi="Arial" w:cs="Arial"/>
                <w:b/>
              </w:rPr>
              <w:t xml:space="preserve"> : </w:t>
            </w:r>
            <w:r w:rsidRPr="002D1C41">
              <w:rPr>
                <w:rFonts w:ascii="Arial" w:hAnsi="Arial" w:cs="Arial"/>
                <w:color w:val="3366FF"/>
              </w:rPr>
              <w:t>valeurs de la fraternité, du respect de l’autre, dimension sensible (mettre en mots ses sentiments et émotions et mieux comprendre ceux d’autrui)</w:t>
            </w:r>
            <w:r>
              <w:rPr>
                <w:rFonts w:ascii="Arial" w:hAnsi="Arial" w:cs="Arial"/>
                <w:color w:val="3366FF"/>
              </w:rPr>
              <w:t>.</w:t>
            </w:r>
          </w:p>
          <w:p w:rsidR="00E3004D" w:rsidRPr="002D1C41" w:rsidRDefault="00E3004D">
            <w:pPr>
              <w:rPr>
                <w:rFonts w:ascii="Arial" w:hAnsi="Arial" w:cs="Arial"/>
                <w:color w:val="3366FF"/>
              </w:rPr>
            </w:pPr>
            <w:r w:rsidRPr="002D1C41">
              <w:rPr>
                <w:rFonts w:ascii="Arial" w:hAnsi="Arial" w:cs="Arial"/>
                <w:b/>
              </w:rPr>
              <w:t>Domaine 4 :</w:t>
            </w:r>
            <w:r w:rsidR="002D1C41" w:rsidRPr="002D1C41">
              <w:rPr>
                <w:rFonts w:ascii="Arial" w:hAnsi="Arial" w:cs="Arial"/>
                <w:b/>
              </w:rPr>
              <w:t xml:space="preserve"> </w:t>
            </w:r>
            <w:r w:rsidR="002D1C41" w:rsidRPr="002D1C41">
              <w:rPr>
                <w:rFonts w:ascii="Arial" w:hAnsi="Arial" w:cs="Arial"/>
                <w:color w:val="3366FF"/>
              </w:rPr>
              <w:t>éducation aux médias et à l’information (EMI) : distinguer les sources d’information, s’interroger sur la validité et la fiabilité d’une information, son degré de pertinence ; comprendre ce que sont l’identité et la trace numérique, se familiariser avec les notions d’espace privé et d’espace public</w:t>
            </w:r>
            <w:r w:rsidR="002D1C41">
              <w:rPr>
                <w:rFonts w:ascii="Arial" w:hAnsi="Arial" w:cs="Arial"/>
                <w:color w:val="3366FF"/>
              </w:rPr>
              <w:t>.</w:t>
            </w:r>
          </w:p>
          <w:p w:rsidR="00E3004D" w:rsidRPr="002D1C41" w:rsidRDefault="00E3004D">
            <w:pPr>
              <w:rPr>
                <w:rFonts w:ascii="Arial" w:hAnsi="Arial" w:cs="Arial"/>
                <w:b/>
              </w:rPr>
            </w:pPr>
            <w:r w:rsidRPr="002D1C41">
              <w:rPr>
                <w:rFonts w:ascii="Arial" w:hAnsi="Arial" w:cs="Arial"/>
                <w:b/>
              </w:rPr>
              <w:t>Domaine 5 </w:t>
            </w:r>
            <w:r w:rsidRPr="002D1C41">
              <w:rPr>
                <w:rFonts w:ascii="Arial" w:hAnsi="Arial" w:cs="Arial"/>
              </w:rPr>
              <w:t>:</w:t>
            </w:r>
            <w:r w:rsidR="002D1C41" w:rsidRPr="002D1C41">
              <w:rPr>
                <w:rFonts w:ascii="Arial" w:hAnsi="Arial" w:cs="Arial"/>
              </w:rPr>
              <w:t xml:space="preserve"> </w:t>
            </w:r>
            <w:r w:rsidR="002D1C41" w:rsidRPr="002D1C41">
              <w:rPr>
                <w:rFonts w:ascii="Arial" w:hAnsi="Arial" w:cs="Arial"/>
                <w:color w:val="3366FF"/>
              </w:rPr>
              <w:t>se repérer dans le temps et dans l’espace</w:t>
            </w:r>
            <w:r w:rsidR="002D1C41">
              <w:rPr>
                <w:rFonts w:ascii="Arial" w:hAnsi="Arial" w:cs="Arial"/>
                <w:color w:val="3366FF"/>
              </w:rPr>
              <w:t>.</w:t>
            </w:r>
          </w:p>
        </w:tc>
      </w:tr>
      <w:tr w:rsidR="00E3004D" w:rsidRPr="00E3004D">
        <w:trPr>
          <w:trHeight w:val="50"/>
        </w:trPr>
        <w:tc>
          <w:tcPr>
            <w:tcW w:w="10632" w:type="dxa"/>
            <w:gridSpan w:val="2"/>
            <w:tcBorders>
              <w:top w:val="single" w:sz="4" w:space="0" w:color="auto"/>
              <w:left w:val="single" w:sz="4" w:space="0" w:color="auto"/>
              <w:bottom w:val="single" w:sz="4" w:space="0" w:color="auto"/>
              <w:right w:val="single" w:sz="4" w:space="0" w:color="auto"/>
            </w:tcBorders>
          </w:tcPr>
          <w:p w:rsidR="00E3004D" w:rsidRPr="0035624A" w:rsidRDefault="00E3004D" w:rsidP="00D13B87">
            <w:pPr>
              <w:rPr>
                <w:rFonts w:ascii="Arial" w:hAnsi="Arial" w:cs="Arial"/>
                <w:b/>
              </w:rPr>
            </w:pPr>
            <w:r w:rsidRPr="0035624A">
              <w:rPr>
                <w:rFonts w:ascii="Arial" w:hAnsi="Arial" w:cs="Arial"/>
                <w:b/>
              </w:rPr>
              <w:t>Evaluation</w:t>
            </w:r>
            <w:r w:rsidR="00AD682C">
              <w:rPr>
                <w:rFonts w:ascii="Arial" w:hAnsi="Arial" w:cs="Arial"/>
                <w:b/>
              </w:rPr>
              <w:t>s</w:t>
            </w:r>
            <w:r w:rsidRPr="0035624A">
              <w:rPr>
                <w:rFonts w:ascii="Arial" w:hAnsi="Arial" w:cs="Arial"/>
                <w:b/>
              </w:rPr>
              <w:t> </w:t>
            </w:r>
          </w:p>
          <w:p w:rsidR="00D13B87" w:rsidRPr="0035624A" w:rsidRDefault="00E3004D" w:rsidP="00D13B87">
            <w:pPr>
              <w:rPr>
                <w:rFonts w:ascii="Arial" w:hAnsi="Arial" w:cs="Arial"/>
                <w:b/>
              </w:rPr>
            </w:pPr>
            <w:r w:rsidRPr="0035624A">
              <w:rPr>
                <w:rFonts w:ascii="Arial" w:hAnsi="Arial" w:cs="Arial"/>
                <w:b/>
              </w:rPr>
              <w:t>Évaluation</w:t>
            </w:r>
            <w:r w:rsidR="00AD682C">
              <w:rPr>
                <w:rFonts w:ascii="Arial" w:hAnsi="Arial" w:cs="Arial"/>
                <w:b/>
              </w:rPr>
              <w:t>s</w:t>
            </w:r>
            <w:r w:rsidRPr="0035624A">
              <w:rPr>
                <w:rFonts w:ascii="Arial" w:hAnsi="Arial" w:cs="Arial"/>
                <w:b/>
              </w:rPr>
              <w:t xml:space="preserve"> formative</w:t>
            </w:r>
            <w:r w:rsidR="00AD682C">
              <w:rPr>
                <w:rFonts w:ascii="Arial" w:hAnsi="Arial" w:cs="Arial"/>
                <w:b/>
              </w:rPr>
              <w:t>s</w:t>
            </w:r>
            <w:r w:rsidRPr="0035624A">
              <w:rPr>
                <w:rFonts w:ascii="Arial" w:hAnsi="Arial" w:cs="Arial"/>
                <w:b/>
              </w:rPr>
              <w:t xml:space="preserve"> : </w:t>
            </w:r>
          </w:p>
          <w:p w:rsidR="00D13B87" w:rsidRPr="0035624A" w:rsidRDefault="00D13B87" w:rsidP="00D13B87">
            <w:pPr>
              <w:pStyle w:val="AbstractYellowLTGliederung3"/>
              <w:numPr>
                <w:ilvl w:val="0"/>
                <w:numId w:val="2"/>
              </w:numPr>
              <w:spacing w:after="0"/>
              <w:rPr>
                <w:rFonts w:ascii="Arial" w:hAnsi="Arial"/>
                <w:color w:val="3366FF"/>
                <w:sz w:val="24"/>
              </w:rPr>
            </w:pPr>
            <w:r w:rsidRPr="0035624A">
              <w:rPr>
                <w:rFonts w:ascii="Arial" w:hAnsi="Arial" w:cs="Liberation Sans"/>
                <w:color w:val="3366FF"/>
                <w:sz w:val="24"/>
                <w:szCs w:val="69"/>
              </w:rPr>
              <w:t xml:space="preserve">EMC : un document d'identité réalisé par les élèves. </w:t>
            </w:r>
          </w:p>
          <w:p w:rsidR="00D13B87" w:rsidRPr="0035624A" w:rsidRDefault="00D13B87" w:rsidP="00D13B87">
            <w:pPr>
              <w:pStyle w:val="AbstractYellowLTGliederung3"/>
              <w:numPr>
                <w:ilvl w:val="0"/>
                <w:numId w:val="2"/>
              </w:numPr>
              <w:spacing w:after="0"/>
              <w:rPr>
                <w:rFonts w:ascii="Arial" w:hAnsi="Arial"/>
                <w:color w:val="3366FF"/>
                <w:sz w:val="24"/>
              </w:rPr>
            </w:pPr>
            <w:r w:rsidRPr="0035624A">
              <w:rPr>
                <w:rFonts w:ascii="Arial" w:hAnsi="Arial" w:cs="Liberation Sans"/>
                <w:color w:val="3366FF"/>
                <w:sz w:val="24"/>
                <w:szCs w:val="69"/>
              </w:rPr>
              <w:t>Français : un article de dictionnaire sur l’identité et un travail sur l'étymologie du prénom</w:t>
            </w:r>
            <w:r w:rsidRPr="0035624A">
              <w:rPr>
                <w:rFonts w:ascii="Arial" w:hAnsi="Arial"/>
                <w:color w:val="3366FF"/>
                <w:sz w:val="24"/>
              </w:rPr>
              <w:t>.</w:t>
            </w:r>
          </w:p>
          <w:p w:rsidR="00E3004D" w:rsidRPr="0035624A" w:rsidRDefault="00E3004D" w:rsidP="00D13B87">
            <w:pPr>
              <w:rPr>
                <w:rFonts w:ascii="Arial" w:hAnsi="Arial" w:cs="Arial"/>
                <w:b/>
              </w:rPr>
            </w:pPr>
            <w:r w:rsidRPr="0035624A">
              <w:rPr>
                <w:rFonts w:ascii="Arial" w:hAnsi="Arial" w:cs="Arial"/>
                <w:b/>
              </w:rPr>
              <w:t>Évaluation</w:t>
            </w:r>
            <w:r w:rsidR="00AD682C">
              <w:rPr>
                <w:rFonts w:ascii="Arial" w:hAnsi="Arial" w:cs="Arial"/>
                <w:b/>
              </w:rPr>
              <w:t>s</w:t>
            </w:r>
            <w:r w:rsidRPr="0035624A">
              <w:rPr>
                <w:rFonts w:ascii="Arial" w:hAnsi="Arial" w:cs="Arial"/>
                <w:b/>
              </w:rPr>
              <w:t xml:space="preserve"> sommative</w:t>
            </w:r>
            <w:r w:rsidR="00AD682C">
              <w:rPr>
                <w:rFonts w:ascii="Arial" w:hAnsi="Arial" w:cs="Arial"/>
                <w:b/>
              </w:rPr>
              <w:t>s</w:t>
            </w:r>
            <w:r w:rsidRPr="0035624A">
              <w:rPr>
                <w:rFonts w:ascii="Arial" w:hAnsi="Arial" w:cs="Arial"/>
                <w:b/>
              </w:rPr>
              <w:t xml:space="preserve"> : </w:t>
            </w:r>
          </w:p>
          <w:p w:rsidR="0035624A" w:rsidRPr="0035624A" w:rsidRDefault="0035624A" w:rsidP="0035624A">
            <w:pPr>
              <w:pStyle w:val="AbstractYellowLTGliederung3"/>
              <w:numPr>
                <w:ilvl w:val="0"/>
                <w:numId w:val="3"/>
              </w:numPr>
              <w:spacing w:after="0"/>
              <w:ind w:left="714" w:hanging="357"/>
              <w:rPr>
                <w:rFonts w:ascii="Arial" w:hAnsi="Arial"/>
                <w:color w:val="3366FF"/>
                <w:sz w:val="24"/>
              </w:rPr>
            </w:pPr>
            <w:r>
              <w:rPr>
                <w:rFonts w:ascii="Arial" w:hAnsi="Arial" w:cs="Liberation Sans"/>
                <w:color w:val="3366FF"/>
                <w:sz w:val="24"/>
                <w:szCs w:val="69"/>
              </w:rPr>
              <w:t xml:space="preserve">EMC : </w:t>
            </w:r>
            <w:r w:rsidRPr="0035624A">
              <w:rPr>
                <w:rFonts w:ascii="Arial" w:hAnsi="Arial" w:cs="Liberation Sans"/>
                <w:color w:val="3366FF"/>
                <w:sz w:val="24"/>
                <w:szCs w:val="69"/>
              </w:rPr>
              <w:t>texte où l'élève présente son identité lé</w:t>
            </w:r>
            <w:r>
              <w:rPr>
                <w:rFonts w:ascii="Arial" w:hAnsi="Arial" w:cs="Liberation Sans"/>
                <w:color w:val="3366FF"/>
                <w:sz w:val="24"/>
                <w:szCs w:val="69"/>
              </w:rPr>
              <w:t>gale et personnelle.</w:t>
            </w:r>
          </w:p>
          <w:p w:rsidR="0035624A" w:rsidRDefault="0035624A" w:rsidP="0035624A">
            <w:pPr>
              <w:pStyle w:val="AbstractYellowLTGliederung3"/>
              <w:numPr>
                <w:ilvl w:val="0"/>
                <w:numId w:val="3"/>
              </w:numPr>
              <w:spacing w:after="0"/>
              <w:ind w:left="714" w:hanging="357"/>
              <w:rPr>
                <w:rFonts w:ascii="Arial" w:hAnsi="Arial"/>
                <w:color w:val="3366FF"/>
                <w:sz w:val="24"/>
              </w:rPr>
            </w:pPr>
            <w:r w:rsidRPr="0035624A">
              <w:rPr>
                <w:rFonts w:ascii="Arial" w:hAnsi="Arial" w:cs="Liberation Sans"/>
                <w:color w:val="3366FF"/>
                <w:sz w:val="24"/>
                <w:szCs w:val="69"/>
              </w:rPr>
              <w:t>Français : acrostiche et lettre-autoportrait</w:t>
            </w:r>
          </w:p>
          <w:p w:rsidR="00E3004D" w:rsidRPr="0035624A" w:rsidRDefault="0035624A" w:rsidP="0035624A">
            <w:pPr>
              <w:pStyle w:val="AbstractYellowLTGliederung2"/>
              <w:rPr>
                <w:rFonts w:ascii="Arial" w:hAnsi="Arial"/>
                <w:sz w:val="24"/>
              </w:rPr>
            </w:pPr>
            <w:r w:rsidRPr="00D13B87">
              <w:rPr>
                <w:rFonts w:ascii="Arial" w:hAnsi="Arial" w:cs="Arial"/>
                <w:b/>
                <w:sz w:val="24"/>
              </w:rPr>
              <w:t>Production </w:t>
            </w:r>
            <w:r w:rsidRPr="0035624A">
              <w:rPr>
                <w:rFonts w:ascii="Arial" w:hAnsi="Arial" w:cs="Arial"/>
                <w:b/>
                <w:sz w:val="24"/>
              </w:rPr>
              <w:t xml:space="preserve">: </w:t>
            </w:r>
            <w:r w:rsidRPr="0035624A">
              <w:rPr>
                <w:rFonts w:ascii="Arial" w:hAnsi="Arial" w:cs="Liberation Sans"/>
                <w:color w:val="3366FF"/>
                <w:sz w:val="24"/>
                <w:szCs w:val="81"/>
              </w:rPr>
              <w:t xml:space="preserve">le magazine ou le journal réalisé, évalué par </w:t>
            </w:r>
            <w:r w:rsidRPr="0035624A">
              <w:rPr>
                <w:rFonts w:ascii="Arial" w:hAnsi="Arial"/>
                <w:color w:val="3366FF"/>
                <w:sz w:val="24"/>
              </w:rPr>
              <w:t>les deux professeurs</w:t>
            </w:r>
            <w:r>
              <w:rPr>
                <w:rFonts w:ascii="Arial" w:hAnsi="Arial"/>
                <w:sz w:val="24"/>
              </w:rPr>
              <w:t>.</w:t>
            </w:r>
          </w:p>
        </w:tc>
      </w:tr>
    </w:tbl>
    <w:p w:rsidR="00B34B65" w:rsidRDefault="00B34B65" w:rsidP="00B34B65">
      <w:pPr>
        <w:jc w:val="right"/>
        <w:rPr>
          <w:rFonts w:ascii="Arial" w:hAnsi="Arial"/>
          <w:i/>
          <w:sz w:val="16"/>
        </w:rPr>
      </w:pPr>
    </w:p>
    <w:p w:rsidR="00970565" w:rsidRDefault="00B34B65" w:rsidP="00B34B65">
      <w:pPr>
        <w:jc w:val="right"/>
        <w:rPr>
          <w:rFonts w:ascii="Arial" w:hAnsi="Arial"/>
          <w:i/>
          <w:sz w:val="16"/>
        </w:rPr>
      </w:pPr>
      <w:r w:rsidRPr="00311355">
        <w:rPr>
          <w:rFonts w:ascii="Arial" w:hAnsi="Arial"/>
          <w:i/>
          <w:sz w:val="16"/>
        </w:rPr>
        <w:t xml:space="preserve">Marianne </w:t>
      </w:r>
      <w:proofErr w:type="spellStart"/>
      <w:r w:rsidRPr="00311355">
        <w:rPr>
          <w:rFonts w:ascii="Arial" w:hAnsi="Arial"/>
          <w:i/>
          <w:sz w:val="16"/>
        </w:rPr>
        <w:t>Finaltéri</w:t>
      </w:r>
      <w:proofErr w:type="spellEnd"/>
      <w:r w:rsidRPr="00311355">
        <w:rPr>
          <w:rFonts w:ascii="Arial" w:hAnsi="Arial"/>
          <w:i/>
          <w:sz w:val="16"/>
        </w:rPr>
        <w:t xml:space="preserve">, professeur d’histoire-géographie, </w:t>
      </w:r>
      <w:r>
        <w:rPr>
          <w:rFonts w:ascii="Arial" w:hAnsi="Arial"/>
          <w:i/>
          <w:sz w:val="16"/>
        </w:rPr>
        <w:t>Claudine</w:t>
      </w:r>
      <w:r w:rsidRPr="00311355">
        <w:rPr>
          <w:rFonts w:ascii="Arial" w:hAnsi="Arial"/>
          <w:i/>
          <w:sz w:val="16"/>
        </w:rPr>
        <w:t xml:space="preserve"> </w:t>
      </w:r>
      <w:proofErr w:type="spellStart"/>
      <w:r>
        <w:rPr>
          <w:rFonts w:ascii="Arial" w:hAnsi="Arial"/>
          <w:i/>
          <w:sz w:val="16"/>
        </w:rPr>
        <w:t>Bonnetin</w:t>
      </w:r>
      <w:proofErr w:type="spellEnd"/>
      <w:r w:rsidRPr="00311355">
        <w:rPr>
          <w:rFonts w:ascii="Arial" w:hAnsi="Arial"/>
          <w:i/>
          <w:sz w:val="16"/>
        </w:rPr>
        <w:t xml:space="preserve">, professeur de </w:t>
      </w:r>
      <w:r>
        <w:rPr>
          <w:rFonts w:ascii="Arial" w:hAnsi="Arial"/>
          <w:i/>
          <w:sz w:val="16"/>
        </w:rPr>
        <w:t>lettres</w:t>
      </w:r>
      <w:r w:rsidRPr="00311355">
        <w:rPr>
          <w:rFonts w:ascii="Arial" w:hAnsi="Arial"/>
          <w:i/>
          <w:sz w:val="16"/>
        </w:rPr>
        <w:t>, collège Paul Eluard, Châtillon.</w:t>
      </w:r>
    </w:p>
    <w:p w:rsidR="00970565" w:rsidRPr="00970565" w:rsidRDefault="00970565" w:rsidP="00970565">
      <w:pPr>
        <w:rPr>
          <w:rFonts w:ascii="Arial" w:hAnsi="Arial"/>
          <w:color w:val="FF0000"/>
          <w:u w:val="single"/>
        </w:rPr>
      </w:pPr>
      <w:r w:rsidRPr="00970565">
        <w:rPr>
          <w:rFonts w:ascii="Arial" w:hAnsi="Arial"/>
          <w:color w:val="FF0000"/>
          <w:u w:val="single"/>
        </w:rPr>
        <w:lastRenderedPageBreak/>
        <w:t>Objectif</w:t>
      </w:r>
      <w:r w:rsidR="000F4F7E">
        <w:rPr>
          <w:rFonts w:ascii="Arial" w:hAnsi="Arial"/>
          <w:color w:val="FF0000"/>
          <w:u w:val="single"/>
        </w:rPr>
        <w:t>s</w:t>
      </w:r>
      <w:r w:rsidRPr="00970565">
        <w:rPr>
          <w:rFonts w:ascii="Arial" w:hAnsi="Arial"/>
          <w:color w:val="FF0000"/>
          <w:u w:val="single"/>
        </w:rPr>
        <w:t xml:space="preserve"> et problématique</w:t>
      </w:r>
    </w:p>
    <w:p w:rsidR="00970565" w:rsidRPr="00970565" w:rsidRDefault="00970565" w:rsidP="00947B35">
      <w:pPr>
        <w:spacing w:after="0"/>
        <w:jc w:val="both"/>
        <w:rPr>
          <w:rFonts w:ascii="Arial" w:hAnsi="Arial"/>
        </w:rPr>
      </w:pPr>
      <w:r w:rsidRPr="00970565">
        <w:rPr>
          <w:rFonts w:ascii="Arial" w:hAnsi="Arial"/>
        </w:rPr>
        <w:t xml:space="preserve">Cet EPI est </w:t>
      </w:r>
      <w:proofErr w:type="gramStart"/>
      <w:r w:rsidR="001B1705">
        <w:rPr>
          <w:rFonts w:ascii="Arial" w:hAnsi="Arial"/>
        </w:rPr>
        <w:t>issu</w:t>
      </w:r>
      <w:proofErr w:type="gramEnd"/>
      <w:r w:rsidRPr="00970565">
        <w:rPr>
          <w:rFonts w:ascii="Arial" w:hAnsi="Arial"/>
        </w:rPr>
        <w:t xml:space="preserve"> d’un projet SIEL que nous sommes en train de mener cette année, avec un intervenant extérieur au 3</w:t>
      </w:r>
      <w:r w:rsidRPr="00970565">
        <w:rPr>
          <w:rFonts w:ascii="Arial" w:hAnsi="Arial"/>
          <w:vertAlign w:val="superscript"/>
        </w:rPr>
        <w:t>e</w:t>
      </w:r>
      <w:r w:rsidRPr="00970565">
        <w:rPr>
          <w:rFonts w:ascii="Arial" w:hAnsi="Arial"/>
        </w:rPr>
        <w:t xml:space="preserve"> Trimestre.</w:t>
      </w:r>
    </w:p>
    <w:p w:rsidR="00970565" w:rsidRPr="00970565" w:rsidRDefault="00970565" w:rsidP="00947B35">
      <w:pPr>
        <w:spacing w:after="0"/>
        <w:jc w:val="both"/>
        <w:rPr>
          <w:rFonts w:ascii="Arial" w:hAnsi="Arial"/>
        </w:rPr>
      </w:pPr>
      <w:r w:rsidRPr="00970565">
        <w:rPr>
          <w:rFonts w:ascii="Arial" w:hAnsi="Arial"/>
        </w:rPr>
        <w:t>Constatant que les élèves accrochent beaucoup au thème et semblent en tirer des bénéfices, nous avons décidé de le garder et de le transformer en EPI mais sur une durée plus courte : un trimestre.</w:t>
      </w:r>
    </w:p>
    <w:p w:rsidR="00970565" w:rsidRPr="00970565" w:rsidRDefault="00970565" w:rsidP="00947B35">
      <w:pPr>
        <w:spacing w:after="0"/>
        <w:jc w:val="both"/>
        <w:rPr>
          <w:rFonts w:ascii="Arial" w:hAnsi="Arial"/>
        </w:rPr>
      </w:pPr>
      <w:r w:rsidRPr="00970565">
        <w:rPr>
          <w:rFonts w:ascii="Arial" w:hAnsi="Arial"/>
        </w:rPr>
        <w:t>L’idée est née d’une réflexion de notre médiatrice qui avait constaté que de nombreux élèves se présentaient à elle comme « Algériens » ou « Sénégalais » alors qu’en réalité, ils étaient de nationalité française.</w:t>
      </w:r>
    </w:p>
    <w:p w:rsidR="00970565" w:rsidRDefault="00970565" w:rsidP="00947B35">
      <w:pPr>
        <w:spacing w:after="0"/>
        <w:jc w:val="both"/>
        <w:rPr>
          <w:rFonts w:ascii="Arial" w:hAnsi="Arial"/>
        </w:rPr>
      </w:pPr>
      <w:r w:rsidRPr="00970565">
        <w:rPr>
          <w:rFonts w:ascii="Arial" w:hAnsi="Arial"/>
        </w:rPr>
        <w:t>Il y a donc chez nos élèves, un vrai problème d’identité et un malaise quant à leur nationalité.</w:t>
      </w:r>
    </w:p>
    <w:p w:rsidR="00970565" w:rsidRPr="00BE1DE3" w:rsidRDefault="00970565" w:rsidP="00947B35">
      <w:pPr>
        <w:spacing w:after="0"/>
        <w:jc w:val="both"/>
        <w:rPr>
          <w:rFonts w:ascii="Arial" w:hAnsi="Arial"/>
        </w:rPr>
      </w:pPr>
    </w:p>
    <w:p w:rsidR="00970565" w:rsidRPr="00970565" w:rsidRDefault="00970565" w:rsidP="00947B35">
      <w:pPr>
        <w:spacing w:after="0"/>
        <w:jc w:val="both"/>
        <w:rPr>
          <w:rFonts w:ascii="Arial" w:hAnsi="Arial"/>
        </w:rPr>
      </w:pPr>
      <w:r w:rsidRPr="00970565">
        <w:rPr>
          <w:rFonts w:ascii="Arial" w:hAnsi="Arial"/>
        </w:rPr>
        <w:t>Nous avons choisi de traiter ce thème avec des élèves de 4</w:t>
      </w:r>
      <w:r w:rsidRPr="00970565">
        <w:rPr>
          <w:rFonts w:ascii="Arial" w:hAnsi="Arial"/>
          <w:vertAlign w:val="superscript"/>
        </w:rPr>
        <w:t>ème</w:t>
      </w:r>
      <w:r w:rsidRPr="00970565">
        <w:rPr>
          <w:rFonts w:ascii="Arial" w:hAnsi="Arial"/>
        </w:rPr>
        <w:t xml:space="preserve"> car ils ont une maturité plus grande que des élèves de 5</w:t>
      </w:r>
      <w:r w:rsidRPr="00970565">
        <w:rPr>
          <w:rFonts w:ascii="Arial" w:hAnsi="Arial"/>
          <w:vertAlign w:val="superscript"/>
        </w:rPr>
        <w:t>ème</w:t>
      </w:r>
      <w:r w:rsidRPr="00970565">
        <w:rPr>
          <w:rFonts w:ascii="Arial" w:hAnsi="Arial"/>
        </w:rPr>
        <w:t xml:space="preserve">. Or c’est en </w:t>
      </w:r>
      <w:r w:rsidRPr="00970565">
        <w:rPr>
          <w:rFonts w:ascii="Arial" w:hAnsi="Arial"/>
          <w:b/>
        </w:rPr>
        <w:t>5</w:t>
      </w:r>
      <w:r w:rsidRPr="00970565">
        <w:rPr>
          <w:rFonts w:ascii="Arial" w:hAnsi="Arial"/>
          <w:b/>
          <w:vertAlign w:val="superscript"/>
        </w:rPr>
        <w:t>ème</w:t>
      </w:r>
      <w:r w:rsidRPr="00970565">
        <w:rPr>
          <w:rFonts w:ascii="Arial" w:hAnsi="Arial"/>
        </w:rPr>
        <w:t xml:space="preserve"> que le thème de l’identité était abordé en </w:t>
      </w:r>
      <w:r w:rsidRPr="00947B35">
        <w:rPr>
          <w:rFonts w:ascii="Arial" w:hAnsi="Arial"/>
        </w:rPr>
        <w:t>éducation civique</w:t>
      </w:r>
      <w:r w:rsidRPr="00970565">
        <w:rPr>
          <w:rFonts w:ascii="Arial" w:hAnsi="Arial"/>
        </w:rPr>
        <w:t xml:space="preserve">. Le </w:t>
      </w:r>
      <w:r w:rsidRPr="00970565">
        <w:rPr>
          <w:rFonts w:ascii="Arial" w:hAnsi="Arial"/>
          <w:b/>
        </w:rPr>
        <w:t>programme d’EMC</w:t>
      </w:r>
      <w:r w:rsidRPr="00970565">
        <w:rPr>
          <w:rFonts w:ascii="Arial" w:hAnsi="Arial"/>
        </w:rPr>
        <w:t xml:space="preserve"> nous </w:t>
      </w:r>
      <w:r>
        <w:rPr>
          <w:rFonts w:ascii="Arial" w:hAnsi="Arial"/>
        </w:rPr>
        <w:t>laisse une plus grande liberté : l</w:t>
      </w:r>
      <w:r w:rsidRPr="00970565">
        <w:rPr>
          <w:rFonts w:ascii="Arial" w:hAnsi="Arial"/>
        </w:rPr>
        <w:t>e même thème peut être abordé sur les 3 années du cycle avec des aspects différents, ou bien sur l’année du cycle de notre choix.</w:t>
      </w:r>
    </w:p>
    <w:p w:rsidR="00970565" w:rsidRPr="00BE1DE3" w:rsidRDefault="00970565" w:rsidP="00947B35">
      <w:pPr>
        <w:spacing w:after="0"/>
        <w:jc w:val="both"/>
        <w:rPr>
          <w:rFonts w:ascii="Arial" w:hAnsi="Arial"/>
        </w:rPr>
      </w:pPr>
      <w:r w:rsidRPr="00970565">
        <w:rPr>
          <w:rFonts w:ascii="Arial" w:hAnsi="Arial"/>
        </w:rPr>
        <w:t>C’est aussi en 4</w:t>
      </w:r>
      <w:r w:rsidRPr="00970565">
        <w:rPr>
          <w:rFonts w:ascii="Arial" w:hAnsi="Arial"/>
          <w:vertAlign w:val="superscript"/>
        </w:rPr>
        <w:t>ème</w:t>
      </w:r>
      <w:r w:rsidRPr="00970565">
        <w:rPr>
          <w:rFonts w:ascii="Arial" w:hAnsi="Arial"/>
        </w:rPr>
        <w:t>, que les élèves entrés massivement dans l’adolescence se posent beaucoup de questions sur eux-mêmes, leur identité.</w:t>
      </w:r>
    </w:p>
    <w:p w:rsidR="00970565" w:rsidRPr="00BE1DE3" w:rsidRDefault="00970565" w:rsidP="00947B35">
      <w:pPr>
        <w:spacing w:after="0"/>
        <w:jc w:val="both"/>
        <w:rPr>
          <w:rFonts w:ascii="Arial" w:hAnsi="Arial"/>
        </w:rPr>
      </w:pPr>
    </w:p>
    <w:p w:rsidR="00970565" w:rsidRPr="00BE1DE3" w:rsidRDefault="00970565" w:rsidP="00947B35">
      <w:pPr>
        <w:spacing w:after="0"/>
        <w:jc w:val="both"/>
        <w:rPr>
          <w:rFonts w:ascii="Arial" w:hAnsi="Arial"/>
        </w:rPr>
      </w:pPr>
      <w:r w:rsidRPr="00BE1DE3">
        <w:rPr>
          <w:rFonts w:ascii="Arial" w:hAnsi="Arial"/>
        </w:rPr>
        <w:t>La thématique que nous avons choisie est « </w:t>
      </w:r>
      <w:r w:rsidRPr="00BE1DE3">
        <w:rPr>
          <w:rFonts w:ascii="Arial" w:hAnsi="Arial"/>
          <w:b/>
        </w:rPr>
        <w:t>Information, communication, citoyenneté </w:t>
      </w:r>
      <w:r w:rsidRPr="00BE1DE3">
        <w:rPr>
          <w:rFonts w:ascii="Arial" w:hAnsi="Arial"/>
        </w:rPr>
        <w:t>».</w:t>
      </w:r>
    </w:p>
    <w:p w:rsidR="00970565" w:rsidRPr="00BE1DE3" w:rsidRDefault="00970565" w:rsidP="00947B35">
      <w:pPr>
        <w:spacing w:after="0"/>
        <w:jc w:val="both"/>
        <w:rPr>
          <w:rFonts w:ascii="Arial" w:hAnsi="Arial"/>
        </w:rPr>
      </w:pPr>
      <w:r w:rsidRPr="00BE1DE3">
        <w:rPr>
          <w:rFonts w:ascii="Arial" w:hAnsi="Arial"/>
        </w:rPr>
        <w:t>Mais en fonction de la production choisie par les professeurs, il peut aussi entrer dans :</w:t>
      </w:r>
    </w:p>
    <w:p w:rsidR="00970565" w:rsidRPr="00BE1DE3" w:rsidRDefault="00970565" w:rsidP="00947B35">
      <w:pPr>
        <w:pStyle w:val="Paragraphedeliste"/>
        <w:numPr>
          <w:ilvl w:val="0"/>
          <w:numId w:val="4"/>
        </w:numPr>
        <w:spacing w:after="0"/>
        <w:jc w:val="both"/>
        <w:rPr>
          <w:rFonts w:ascii="Arial" w:hAnsi="Arial"/>
        </w:rPr>
      </w:pPr>
      <w:r w:rsidRPr="00BE1DE3">
        <w:rPr>
          <w:rFonts w:ascii="Arial" w:hAnsi="Arial"/>
        </w:rPr>
        <w:t>« </w:t>
      </w:r>
      <w:r w:rsidRPr="006C6663">
        <w:rPr>
          <w:rFonts w:ascii="Arial" w:hAnsi="Arial"/>
          <w:b/>
        </w:rPr>
        <w:t>culture et création artistiques </w:t>
      </w:r>
      <w:r w:rsidRPr="00BE1DE3">
        <w:rPr>
          <w:rFonts w:ascii="Arial" w:hAnsi="Arial"/>
        </w:rPr>
        <w:t>», d’autant plus que le thème du métissage peut être très riche en arts plastiques ou en musique.</w:t>
      </w:r>
    </w:p>
    <w:p w:rsidR="00970565" w:rsidRPr="00BE1DE3" w:rsidRDefault="00970565" w:rsidP="00947B35">
      <w:pPr>
        <w:pStyle w:val="Paragraphedeliste"/>
        <w:numPr>
          <w:ilvl w:val="0"/>
          <w:numId w:val="4"/>
        </w:numPr>
        <w:spacing w:after="0"/>
        <w:jc w:val="both"/>
        <w:rPr>
          <w:rFonts w:ascii="Arial" w:hAnsi="Arial"/>
        </w:rPr>
      </w:pPr>
      <w:r w:rsidRPr="00BE1DE3">
        <w:rPr>
          <w:rFonts w:ascii="Arial" w:hAnsi="Arial"/>
        </w:rPr>
        <w:t>« </w:t>
      </w:r>
      <w:r w:rsidRPr="006C6663">
        <w:rPr>
          <w:rFonts w:ascii="Arial" w:hAnsi="Arial"/>
          <w:b/>
        </w:rPr>
        <w:t>langue et cultures étrangères </w:t>
      </w:r>
      <w:r w:rsidRPr="00BE1DE3">
        <w:rPr>
          <w:rFonts w:ascii="Arial" w:hAnsi="Arial"/>
        </w:rPr>
        <w:t>» s’il se fait en duo avec un professeur de langues</w:t>
      </w:r>
    </w:p>
    <w:p w:rsidR="00970565" w:rsidRDefault="00970565" w:rsidP="00947B35">
      <w:pPr>
        <w:spacing w:after="0"/>
        <w:jc w:val="both"/>
        <w:rPr>
          <w:rFonts w:ascii="Arial" w:hAnsi="Arial"/>
          <w:b/>
          <w:color w:val="3366FF"/>
          <w:u w:val="single"/>
        </w:rPr>
      </w:pPr>
    </w:p>
    <w:p w:rsidR="00970565" w:rsidRPr="00BE1DE3" w:rsidRDefault="00970565" w:rsidP="00947B35">
      <w:pPr>
        <w:spacing w:after="0"/>
        <w:jc w:val="both"/>
        <w:rPr>
          <w:rFonts w:ascii="Arial" w:hAnsi="Arial"/>
        </w:rPr>
      </w:pPr>
      <w:r w:rsidRPr="00BE1DE3">
        <w:rPr>
          <w:rFonts w:ascii="Arial" w:hAnsi="Arial"/>
        </w:rPr>
        <w:t xml:space="preserve">L’EPI présenté se fait avec </w:t>
      </w:r>
      <w:r w:rsidRPr="00BE1DE3">
        <w:rPr>
          <w:rFonts w:ascii="Arial" w:hAnsi="Arial"/>
          <w:b/>
        </w:rPr>
        <w:t>l’EMC</w:t>
      </w:r>
      <w:r w:rsidRPr="00BE1DE3">
        <w:rPr>
          <w:rFonts w:ascii="Arial" w:hAnsi="Arial"/>
        </w:rPr>
        <w:t xml:space="preserve"> et le </w:t>
      </w:r>
      <w:r w:rsidRPr="00BE1DE3">
        <w:rPr>
          <w:rFonts w:ascii="Arial" w:hAnsi="Arial"/>
          <w:b/>
        </w:rPr>
        <w:t>français</w:t>
      </w:r>
      <w:r w:rsidRPr="00BE1DE3">
        <w:rPr>
          <w:rFonts w:ascii="Arial" w:hAnsi="Arial"/>
        </w:rPr>
        <w:t>.</w:t>
      </w:r>
    </w:p>
    <w:p w:rsidR="000F4F7E" w:rsidRDefault="00970565" w:rsidP="00947B35">
      <w:pPr>
        <w:spacing w:after="0"/>
        <w:jc w:val="both"/>
        <w:rPr>
          <w:rFonts w:ascii="Arial" w:hAnsi="Arial"/>
        </w:rPr>
      </w:pPr>
      <w:r w:rsidRPr="00BE1DE3">
        <w:rPr>
          <w:rFonts w:ascii="Arial" w:hAnsi="Arial"/>
        </w:rPr>
        <w:t xml:space="preserve">Mais </w:t>
      </w:r>
      <w:r>
        <w:rPr>
          <w:rFonts w:ascii="Arial" w:hAnsi="Arial"/>
        </w:rPr>
        <w:t>vous trouverez aussi,</w:t>
      </w:r>
      <w:r w:rsidRPr="00BE1DE3">
        <w:rPr>
          <w:rFonts w:ascii="Arial" w:hAnsi="Arial"/>
        </w:rPr>
        <w:t xml:space="preserve"> </w:t>
      </w:r>
      <w:r>
        <w:rPr>
          <w:rFonts w:ascii="Arial" w:hAnsi="Arial"/>
        </w:rPr>
        <w:t xml:space="preserve">à la fin du diaporama, </w:t>
      </w:r>
      <w:r w:rsidRPr="00BE1DE3">
        <w:rPr>
          <w:rFonts w:ascii="Arial" w:hAnsi="Arial"/>
        </w:rPr>
        <w:t>un exemple de travail</w:t>
      </w:r>
      <w:r>
        <w:rPr>
          <w:rFonts w:ascii="Arial" w:hAnsi="Arial"/>
        </w:rPr>
        <w:t xml:space="preserve"> réalisé cette année</w:t>
      </w:r>
      <w:r w:rsidRPr="00BE1DE3">
        <w:rPr>
          <w:rFonts w:ascii="Arial" w:hAnsi="Arial"/>
        </w:rPr>
        <w:t xml:space="preserve"> en </w:t>
      </w:r>
      <w:r w:rsidRPr="00970565">
        <w:rPr>
          <w:rFonts w:ascii="Arial" w:hAnsi="Arial"/>
          <w:b/>
        </w:rPr>
        <w:t>espagnol</w:t>
      </w:r>
      <w:r w:rsidRPr="00BE1DE3">
        <w:rPr>
          <w:rFonts w:ascii="Arial" w:hAnsi="Arial"/>
        </w:rPr>
        <w:t>, avec la moitié de la classe non germaniste. Ce sont donc des élèves d’espagnol débutants.</w:t>
      </w:r>
    </w:p>
    <w:p w:rsidR="000F4F7E" w:rsidRDefault="000F4F7E" w:rsidP="00947B35">
      <w:pPr>
        <w:spacing w:after="0"/>
        <w:jc w:val="both"/>
        <w:rPr>
          <w:rFonts w:ascii="Arial" w:hAnsi="Arial"/>
        </w:rPr>
      </w:pPr>
    </w:p>
    <w:p w:rsidR="000F4F7E" w:rsidRPr="00BE1DE3" w:rsidRDefault="000F4F7E" w:rsidP="00947B35">
      <w:pPr>
        <w:pStyle w:val="AbstractYellowLTGliederung1"/>
        <w:spacing w:after="0"/>
        <w:jc w:val="both"/>
        <w:rPr>
          <w:rFonts w:ascii="Arial" w:hAnsi="Arial"/>
          <w:b/>
          <w:sz w:val="24"/>
          <w:szCs w:val="72"/>
        </w:rPr>
      </w:pPr>
      <w:r w:rsidRPr="00BE1DE3">
        <w:rPr>
          <w:rFonts w:ascii="Arial" w:hAnsi="Arial"/>
          <w:sz w:val="24"/>
        </w:rPr>
        <w:t xml:space="preserve">Nous avons choisi une </w:t>
      </w:r>
      <w:r w:rsidRPr="001B1705">
        <w:rPr>
          <w:rFonts w:ascii="Arial" w:hAnsi="Arial"/>
          <w:b/>
          <w:sz w:val="24"/>
        </w:rPr>
        <w:t>production</w:t>
      </w:r>
      <w:r w:rsidRPr="00BE1DE3">
        <w:rPr>
          <w:rFonts w:ascii="Arial" w:hAnsi="Arial"/>
          <w:sz w:val="24"/>
        </w:rPr>
        <w:t xml:space="preserve"> écrite qui est une des activités mise en œuvre cette année : </w:t>
      </w:r>
      <w:r w:rsidRPr="00BE1DE3">
        <w:rPr>
          <w:rFonts w:ascii="Arial" w:hAnsi="Arial"/>
          <w:b/>
          <w:sz w:val="24"/>
          <w:szCs w:val="72"/>
        </w:rPr>
        <w:t>créer un magazine ou un journal dont les élèves du groupe (2, 3 ou 4 élèves) sont les héros.</w:t>
      </w:r>
    </w:p>
    <w:p w:rsidR="000F4F7E" w:rsidRDefault="000F4F7E" w:rsidP="00947B35">
      <w:pPr>
        <w:pStyle w:val="AbstractYellowLTGliederung1"/>
        <w:spacing w:after="0"/>
        <w:jc w:val="both"/>
        <w:rPr>
          <w:rFonts w:ascii="Arial" w:hAnsi="Arial"/>
          <w:sz w:val="24"/>
          <w:szCs w:val="72"/>
        </w:rPr>
      </w:pPr>
      <w:r w:rsidRPr="000F4F7E">
        <w:rPr>
          <w:rFonts w:ascii="Arial" w:hAnsi="Arial"/>
          <w:sz w:val="24"/>
          <w:szCs w:val="72"/>
        </w:rPr>
        <w:t>Les activités de l’EPI sont d’abord individuelles et progressivement, au fur et à mesure que se découvrent les identités, les élèves sont mis en groupe de 2 puis on peut leur proposer de travailler à 3 ou à 4.</w:t>
      </w:r>
    </w:p>
    <w:p w:rsidR="000F4F7E" w:rsidRDefault="000F4F7E" w:rsidP="00947B35">
      <w:pPr>
        <w:pStyle w:val="AbstractYellowLTGliederung1"/>
        <w:spacing w:after="0"/>
        <w:jc w:val="both"/>
        <w:rPr>
          <w:rFonts w:ascii="Arial" w:hAnsi="Arial"/>
          <w:sz w:val="24"/>
          <w:szCs w:val="72"/>
        </w:rPr>
      </w:pPr>
    </w:p>
    <w:p w:rsidR="001B1705" w:rsidRDefault="000F4F7E" w:rsidP="00947B35">
      <w:pPr>
        <w:pStyle w:val="AbstractYellowLTGliederung1"/>
        <w:spacing w:after="0"/>
        <w:jc w:val="both"/>
        <w:rPr>
          <w:rFonts w:ascii="Arial" w:hAnsi="Arial"/>
          <w:sz w:val="24"/>
          <w:szCs w:val="72"/>
        </w:rPr>
      </w:pPr>
      <w:r>
        <w:rPr>
          <w:rFonts w:ascii="Arial" w:hAnsi="Arial"/>
          <w:sz w:val="24"/>
          <w:szCs w:val="72"/>
        </w:rPr>
        <w:t xml:space="preserve">La </w:t>
      </w:r>
      <w:r w:rsidRPr="001B1705">
        <w:rPr>
          <w:rFonts w:ascii="Arial" w:hAnsi="Arial"/>
          <w:b/>
          <w:sz w:val="24"/>
          <w:szCs w:val="72"/>
        </w:rPr>
        <w:t>problématique</w:t>
      </w:r>
      <w:r>
        <w:rPr>
          <w:rFonts w:ascii="Arial" w:hAnsi="Arial"/>
          <w:sz w:val="24"/>
          <w:szCs w:val="72"/>
        </w:rPr>
        <w:t xml:space="preserve"> choisie est simple de façon à être facilement appropriée par les élèves : « Qui sommes nous ? En quoi nos identités multiples et nos différences sont-elles une richesse pour tous ? »</w:t>
      </w:r>
    </w:p>
    <w:p w:rsidR="001B1705" w:rsidRDefault="001B1705" w:rsidP="00947B35">
      <w:pPr>
        <w:pStyle w:val="AbstractYellowLTGliederung1"/>
        <w:spacing w:after="0"/>
        <w:jc w:val="both"/>
        <w:rPr>
          <w:rFonts w:ascii="Arial" w:hAnsi="Arial"/>
          <w:sz w:val="24"/>
          <w:szCs w:val="72"/>
        </w:rPr>
      </w:pPr>
    </w:p>
    <w:p w:rsidR="00866ACA" w:rsidRPr="00866ACA" w:rsidRDefault="00866ACA" w:rsidP="00947B35">
      <w:pPr>
        <w:pStyle w:val="AbstractYellowLTGliederung1"/>
        <w:spacing w:after="0"/>
        <w:jc w:val="both"/>
        <w:rPr>
          <w:rFonts w:ascii="Arial" w:hAnsi="Arial"/>
          <w:color w:val="FF0000"/>
          <w:sz w:val="24"/>
          <w:szCs w:val="72"/>
          <w:u w:val="single"/>
        </w:rPr>
      </w:pPr>
      <w:r w:rsidRPr="00866ACA">
        <w:rPr>
          <w:rFonts w:ascii="Arial" w:hAnsi="Arial"/>
          <w:color w:val="FF0000"/>
          <w:sz w:val="24"/>
          <w:szCs w:val="72"/>
          <w:u w:val="single"/>
        </w:rPr>
        <w:t>Mise en œuvre</w:t>
      </w:r>
    </w:p>
    <w:p w:rsidR="000F4F7E" w:rsidRPr="00BE1DE3" w:rsidRDefault="000F4F7E" w:rsidP="00947B35">
      <w:pPr>
        <w:pStyle w:val="AbstractYellowLTGliederung1"/>
        <w:spacing w:after="0"/>
        <w:jc w:val="both"/>
        <w:rPr>
          <w:rFonts w:ascii="Arial" w:hAnsi="Arial"/>
          <w:sz w:val="24"/>
          <w:szCs w:val="72"/>
        </w:rPr>
      </w:pPr>
    </w:p>
    <w:p w:rsidR="00866ACA" w:rsidRDefault="00866ACA" w:rsidP="00947B35">
      <w:pPr>
        <w:jc w:val="both"/>
        <w:rPr>
          <w:rFonts w:ascii="Arial" w:hAnsi="Arial"/>
        </w:rPr>
      </w:pPr>
      <w:r>
        <w:rPr>
          <w:rFonts w:ascii="Arial" w:hAnsi="Arial"/>
        </w:rPr>
        <w:t xml:space="preserve">En </w:t>
      </w:r>
      <w:r w:rsidRPr="005B224D">
        <w:rPr>
          <w:rFonts w:ascii="Arial" w:hAnsi="Arial"/>
          <w:b/>
        </w:rPr>
        <w:t>EMC</w:t>
      </w:r>
      <w:r>
        <w:rPr>
          <w:rFonts w:ascii="Arial" w:hAnsi="Arial"/>
        </w:rPr>
        <w:t xml:space="preserve">, </w:t>
      </w:r>
      <w:r w:rsidRPr="001C7946">
        <w:rPr>
          <w:rFonts w:ascii="Arial" w:hAnsi="Arial"/>
          <w:b/>
        </w:rPr>
        <w:t>4h</w:t>
      </w:r>
      <w:r>
        <w:rPr>
          <w:rFonts w:ascii="Arial" w:hAnsi="Arial"/>
        </w:rPr>
        <w:t xml:space="preserve"> sont d’abord consacrées à l’étude de l’identité légale</w:t>
      </w:r>
      <w:r w:rsidR="00EA7050">
        <w:rPr>
          <w:rFonts w:ascii="Arial" w:hAnsi="Arial"/>
        </w:rPr>
        <w:t xml:space="preserve"> (dont une sortie aux archives départementales des Hauts-de-Seine)</w:t>
      </w:r>
      <w:r>
        <w:rPr>
          <w:rFonts w:ascii="Arial" w:hAnsi="Arial"/>
        </w:rPr>
        <w:t xml:space="preserve"> et </w:t>
      </w:r>
      <w:r w:rsidRPr="001C7946">
        <w:rPr>
          <w:rFonts w:ascii="Arial" w:hAnsi="Arial"/>
          <w:b/>
        </w:rPr>
        <w:t>1h</w:t>
      </w:r>
      <w:r>
        <w:rPr>
          <w:rFonts w:ascii="Arial" w:hAnsi="Arial"/>
        </w:rPr>
        <w:t xml:space="preserve"> à l’identité personnelle. Une seule heure suffit car les travaux menés en français permettent aussi d’</w:t>
      </w:r>
      <w:r w:rsidR="005B224D">
        <w:rPr>
          <w:rFonts w:ascii="Arial" w:hAnsi="Arial"/>
        </w:rPr>
        <w:t>aborder cet</w:t>
      </w:r>
      <w:r>
        <w:rPr>
          <w:rFonts w:ascii="Arial" w:hAnsi="Arial"/>
        </w:rPr>
        <w:t xml:space="preserve"> aspect de l’identité.</w:t>
      </w:r>
    </w:p>
    <w:p w:rsidR="001C7946" w:rsidRDefault="00866ACA" w:rsidP="00947B35">
      <w:pPr>
        <w:jc w:val="both"/>
        <w:rPr>
          <w:rFonts w:ascii="Arial" w:hAnsi="Arial" w:cs="Times New Roman"/>
          <w:color w:val="000000"/>
          <w:lang w:eastAsia="fr-FR"/>
        </w:rPr>
      </w:pPr>
      <w:r>
        <w:rPr>
          <w:rFonts w:ascii="Arial" w:hAnsi="Arial"/>
        </w:rPr>
        <w:lastRenderedPageBreak/>
        <w:t xml:space="preserve">En </w:t>
      </w:r>
      <w:r w:rsidRPr="005B224D">
        <w:rPr>
          <w:rFonts w:ascii="Arial" w:hAnsi="Arial"/>
          <w:b/>
        </w:rPr>
        <w:t>français</w:t>
      </w:r>
      <w:r w:rsidR="001C7946">
        <w:rPr>
          <w:rFonts w:ascii="Arial" w:hAnsi="Arial"/>
          <w:b/>
        </w:rPr>
        <w:t xml:space="preserve"> (7h)</w:t>
      </w:r>
      <w:r>
        <w:rPr>
          <w:rFonts w:ascii="Arial" w:hAnsi="Arial"/>
        </w:rPr>
        <w:t xml:space="preserve">, </w:t>
      </w:r>
      <w:r w:rsidR="005B224D">
        <w:rPr>
          <w:rFonts w:ascii="Arial" w:hAnsi="Arial"/>
        </w:rPr>
        <w:t>les élèves commencent par réinvestir ce qu’ils ont étudié en EMC avec l’</w:t>
      </w:r>
      <w:r w:rsidR="005B224D" w:rsidRPr="005B224D">
        <w:rPr>
          <w:rFonts w:ascii="Arial" w:hAnsi="Arial" w:cs="Times New Roman"/>
          <w:lang w:eastAsia="fr-FR"/>
        </w:rPr>
        <w:t xml:space="preserve">imitation d'un article de dictionnaire sur l'identité </w:t>
      </w:r>
      <w:r w:rsidR="005B224D">
        <w:rPr>
          <w:rFonts w:ascii="Arial" w:hAnsi="Arial" w:cs="Times New Roman"/>
          <w:lang w:eastAsia="fr-FR"/>
        </w:rPr>
        <w:t>(</w:t>
      </w:r>
      <w:r w:rsidR="005B224D" w:rsidRPr="005B224D">
        <w:rPr>
          <w:rFonts w:ascii="Arial" w:hAnsi="Arial" w:cs="Times New Roman"/>
          <w:lang w:eastAsia="fr-FR"/>
        </w:rPr>
        <w:t>questionnement sur l'étymologie, le sens du mot, la nature du mot, les synonymes</w:t>
      </w:r>
      <w:r w:rsidR="005B224D">
        <w:rPr>
          <w:rFonts w:ascii="Arial" w:hAnsi="Arial" w:cs="Times New Roman"/>
          <w:lang w:eastAsia="fr-FR"/>
        </w:rPr>
        <w:t>)</w:t>
      </w:r>
      <w:r w:rsidR="005B224D" w:rsidRPr="005B224D">
        <w:rPr>
          <w:rFonts w:ascii="Arial" w:hAnsi="Arial" w:cs="Times New Roman"/>
          <w:lang w:eastAsia="fr-FR"/>
        </w:rPr>
        <w:t>.</w:t>
      </w:r>
      <w:r w:rsidR="005B224D">
        <w:rPr>
          <w:rFonts w:ascii="Arial" w:hAnsi="Arial" w:cs="Times New Roman"/>
          <w:lang w:eastAsia="fr-FR"/>
        </w:rPr>
        <w:t xml:space="preserve"> </w:t>
      </w:r>
      <w:r w:rsidR="001C7946">
        <w:rPr>
          <w:rFonts w:ascii="Arial" w:hAnsi="Arial" w:cs="Times New Roman"/>
          <w:lang w:eastAsia="fr-FR"/>
        </w:rPr>
        <w:t xml:space="preserve">Ils réalisent ensuite une recherche sur l’étymologie de leur nom et de leur prénom. </w:t>
      </w:r>
      <w:r w:rsidR="005B224D">
        <w:rPr>
          <w:rFonts w:ascii="Arial" w:hAnsi="Arial" w:cs="Times New Roman"/>
          <w:lang w:eastAsia="fr-FR"/>
        </w:rPr>
        <w:t xml:space="preserve">Puis ils étudient des descriptions à travers des </w:t>
      </w:r>
      <w:r w:rsidR="005B224D" w:rsidRPr="005B224D">
        <w:rPr>
          <w:rFonts w:ascii="Arial" w:hAnsi="Arial" w:cs="Times New Roman"/>
          <w:lang w:eastAsia="fr-FR"/>
        </w:rPr>
        <w:t xml:space="preserve">extraits de textes du XIXème </w:t>
      </w:r>
      <w:r w:rsidR="005B224D">
        <w:rPr>
          <w:rFonts w:ascii="Arial" w:hAnsi="Arial" w:cs="Times New Roman"/>
          <w:lang w:eastAsia="fr-FR"/>
        </w:rPr>
        <w:t>siècle (</w:t>
      </w:r>
      <w:r w:rsidR="005B224D" w:rsidRPr="005B224D">
        <w:rPr>
          <w:rFonts w:ascii="Arial" w:hAnsi="Arial" w:cs="Times New Roman"/>
          <w:lang w:eastAsia="fr-FR"/>
        </w:rPr>
        <w:t>points communs : quelle vision a-t-on de l'autre ?</w:t>
      </w:r>
      <w:r w:rsidR="005B224D">
        <w:rPr>
          <w:rFonts w:ascii="Arial" w:hAnsi="Arial" w:cs="Times New Roman"/>
          <w:lang w:eastAsia="fr-FR"/>
        </w:rPr>
        <w:t xml:space="preserve">), afin de rédiger une lettre ou </w:t>
      </w:r>
      <w:r w:rsidR="005B224D" w:rsidRPr="005B224D">
        <w:rPr>
          <w:rFonts w:ascii="Arial" w:hAnsi="Arial" w:cs="Times New Roman"/>
          <w:lang w:eastAsia="fr-FR"/>
        </w:rPr>
        <w:t xml:space="preserve">un portrait de soi où </w:t>
      </w:r>
      <w:r w:rsidR="005B224D">
        <w:rPr>
          <w:rFonts w:ascii="Arial" w:hAnsi="Arial" w:cs="Times New Roman"/>
          <w:lang w:eastAsia="fr-FR"/>
        </w:rPr>
        <w:t>ils</w:t>
      </w:r>
      <w:r w:rsidR="005B224D" w:rsidRPr="005B224D">
        <w:rPr>
          <w:rFonts w:ascii="Arial" w:hAnsi="Arial" w:cs="Times New Roman"/>
          <w:lang w:eastAsia="fr-FR"/>
        </w:rPr>
        <w:t xml:space="preserve"> défini</w:t>
      </w:r>
      <w:r w:rsidR="005B224D">
        <w:rPr>
          <w:rFonts w:ascii="Arial" w:hAnsi="Arial" w:cs="Times New Roman"/>
          <w:lang w:eastAsia="fr-FR"/>
        </w:rPr>
        <w:t>ssen</w:t>
      </w:r>
      <w:r w:rsidR="005B224D" w:rsidRPr="005B224D">
        <w:rPr>
          <w:rFonts w:ascii="Arial" w:hAnsi="Arial" w:cs="Times New Roman"/>
          <w:lang w:eastAsia="fr-FR"/>
        </w:rPr>
        <w:t xml:space="preserve">t </w:t>
      </w:r>
      <w:r w:rsidR="005B224D">
        <w:rPr>
          <w:rFonts w:ascii="Arial" w:hAnsi="Arial" w:cs="Times New Roman"/>
          <w:lang w:eastAsia="fr-FR"/>
        </w:rPr>
        <w:t>leur</w:t>
      </w:r>
      <w:r w:rsidR="005B224D" w:rsidRPr="005B224D">
        <w:rPr>
          <w:rFonts w:ascii="Arial" w:hAnsi="Arial" w:cs="Times New Roman"/>
          <w:lang w:eastAsia="fr-FR"/>
        </w:rPr>
        <w:t xml:space="preserve"> identité et </w:t>
      </w:r>
      <w:r w:rsidR="005B224D">
        <w:rPr>
          <w:rFonts w:ascii="Arial" w:hAnsi="Arial" w:cs="Times New Roman"/>
          <w:lang w:eastAsia="fr-FR"/>
        </w:rPr>
        <w:t>leurs</w:t>
      </w:r>
      <w:r w:rsidR="005B224D" w:rsidRPr="005B224D">
        <w:rPr>
          <w:rFonts w:ascii="Arial" w:hAnsi="Arial" w:cs="Times New Roman"/>
          <w:lang w:eastAsia="fr-FR"/>
        </w:rPr>
        <w:t xml:space="preserve"> métissages (physique, parenté).</w:t>
      </w:r>
      <w:r w:rsidR="001C7946">
        <w:rPr>
          <w:rFonts w:ascii="Arial" w:hAnsi="Arial" w:cs="Times New Roman"/>
          <w:lang w:eastAsia="fr-FR"/>
        </w:rPr>
        <w:t xml:space="preserve"> Enfin, ils élaborent un questionnaire destiné aux membres de leur famille en vue d’une </w:t>
      </w:r>
      <w:r w:rsidR="005B224D" w:rsidRPr="001C7946">
        <w:rPr>
          <w:rFonts w:ascii="Arial" w:hAnsi="Arial" w:cs="Times New Roman"/>
          <w:color w:val="000000"/>
          <w:lang w:eastAsia="fr-FR"/>
        </w:rPr>
        <w:t>interview</w:t>
      </w:r>
      <w:r w:rsidR="005B224D" w:rsidRPr="005B224D">
        <w:rPr>
          <w:rFonts w:ascii="Arial" w:hAnsi="Arial" w:cs="Times New Roman"/>
          <w:color w:val="000000"/>
          <w:lang w:eastAsia="fr-FR"/>
        </w:rPr>
        <w:t xml:space="preserve"> d'un ou de plusieurs membres de leur famille sur l'origine du nom, du prénom, le lieu d'origine de la famille, la langue parlée, la langue maternelle, les métiers, les traditions, l'intégration, etc., dans le dessein d'écrire des textes véhiculant des mots-clés forts, racontant des destins particuliers mais mêlés, basés sur des ressentis et des sentiments communs.</w:t>
      </w:r>
    </w:p>
    <w:p w:rsidR="001C7946" w:rsidRDefault="001C7946" w:rsidP="00947B35">
      <w:pPr>
        <w:spacing w:after="0"/>
        <w:jc w:val="both"/>
        <w:rPr>
          <w:rFonts w:ascii="Arial" w:hAnsi="Arial" w:cs="Times New Roman"/>
          <w:color w:val="000000"/>
          <w:lang w:eastAsia="fr-FR"/>
        </w:rPr>
      </w:pPr>
      <w:r>
        <w:rPr>
          <w:rFonts w:ascii="Arial" w:hAnsi="Arial" w:cs="Times New Roman"/>
          <w:color w:val="000000"/>
          <w:lang w:eastAsia="fr-FR"/>
        </w:rPr>
        <w:t xml:space="preserve">Une </w:t>
      </w:r>
      <w:r w:rsidRPr="001C7946">
        <w:rPr>
          <w:rFonts w:ascii="Arial" w:hAnsi="Arial" w:cs="Times New Roman"/>
          <w:b/>
          <w:color w:val="000000"/>
          <w:lang w:eastAsia="fr-FR"/>
        </w:rPr>
        <w:t>1h de français</w:t>
      </w:r>
      <w:r>
        <w:rPr>
          <w:rFonts w:ascii="Arial" w:hAnsi="Arial" w:cs="Times New Roman"/>
          <w:color w:val="000000"/>
          <w:lang w:eastAsia="fr-FR"/>
        </w:rPr>
        <w:t xml:space="preserve"> et </w:t>
      </w:r>
      <w:r w:rsidRPr="001C7946">
        <w:rPr>
          <w:rFonts w:ascii="Arial" w:hAnsi="Arial" w:cs="Times New Roman"/>
          <w:b/>
          <w:color w:val="000000"/>
          <w:lang w:eastAsia="fr-FR"/>
        </w:rPr>
        <w:t>1h d’EMC</w:t>
      </w:r>
      <w:r>
        <w:rPr>
          <w:rFonts w:ascii="Arial" w:hAnsi="Arial" w:cs="Times New Roman"/>
          <w:color w:val="000000"/>
          <w:lang w:eastAsia="fr-FR"/>
        </w:rPr>
        <w:t xml:space="preserve">, en collaboration avec le </w:t>
      </w:r>
      <w:r w:rsidRPr="001C7946">
        <w:rPr>
          <w:rFonts w:ascii="Arial" w:hAnsi="Arial" w:cs="Times New Roman"/>
          <w:b/>
          <w:color w:val="000000"/>
          <w:lang w:eastAsia="fr-FR"/>
        </w:rPr>
        <w:t>professeur documentaliste</w:t>
      </w:r>
      <w:r>
        <w:rPr>
          <w:rFonts w:ascii="Arial" w:hAnsi="Arial" w:cs="Times New Roman"/>
          <w:color w:val="000000"/>
          <w:lang w:eastAsia="fr-FR"/>
        </w:rPr>
        <w:t xml:space="preserve"> sont ensuite consacrées à l’étude de textes issus de la presse et des médias : portraits ou interviews de personnages célèbres. En EMC, il s’agit de :</w:t>
      </w:r>
    </w:p>
    <w:p w:rsidR="001C7946" w:rsidRDefault="001C7946" w:rsidP="00947B35">
      <w:pPr>
        <w:pStyle w:val="Paragraphedeliste"/>
        <w:numPr>
          <w:ilvl w:val="0"/>
          <w:numId w:val="5"/>
        </w:numPr>
        <w:spacing w:after="0"/>
        <w:jc w:val="both"/>
        <w:rPr>
          <w:rFonts w:ascii="Arial" w:hAnsi="Arial"/>
        </w:rPr>
      </w:pPr>
      <w:r w:rsidRPr="00AC0081">
        <w:rPr>
          <w:rFonts w:ascii="Arial" w:hAnsi="Arial"/>
        </w:rPr>
        <w:t>chercher et de classer les éléments de l’identité légale et de l’identité personnelle.</w:t>
      </w:r>
    </w:p>
    <w:p w:rsidR="001C7946" w:rsidRPr="00AC0081" w:rsidRDefault="001C7946" w:rsidP="00947B35">
      <w:pPr>
        <w:pStyle w:val="Paragraphedeliste"/>
        <w:numPr>
          <w:ilvl w:val="0"/>
          <w:numId w:val="5"/>
        </w:numPr>
        <w:spacing w:after="0"/>
        <w:jc w:val="both"/>
        <w:rPr>
          <w:rFonts w:ascii="Arial" w:hAnsi="Arial"/>
        </w:rPr>
      </w:pPr>
      <w:r>
        <w:rPr>
          <w:rFonts w:ascii="Arial" w:hAnsi="Arial"/>
        </w:rPr>
        <w:t>réfléchir à la source d’information (type de journal, de magazine) et de s’interroger sur la validité et la fiabilité de l’information.</w:t>
      </w:r>
    </w:p>
    <w:p w:rsidR="001C7946" w:rsidRDefault="001C7946" w:rsidP="00947B35">
      <w:pPr>
        <w:spacing w:after="0"/>
        <w:jc w:val="both"/>
        <w:rPr>
          <w:rFonts w:ascii="Arial" w:hAnsi="Arial"/>
        </w:rPr>
      </w:pPr>
    </w:p>
    <w:p w:rsidR="00EA7050" w:rsidRDefault="001C7946" w:rsidP="00947B35">
      <w:pPr>
        <w:jc w:val="both"/>
        <w:rPr>
          <w:rFonts w:ascii="Arial" w:hAnsi="Arial" w:cs="Times New Roman"/>
          <w:lang w:eastAsia="fr-FR"/>
        </w:rPr>
      </w:pPr>
      <w:r>
        <w:rPr>
          <w:rFonts w:ascii="Arial" w:hAnsi="Arial" w:cs="Times New Roman"/>
          <w:lang w:eastAsia="fr-FR"/>
        </w:rPr>
        <w:t xml:space="preserve">Les dernières heures de l’EPI sont </w:t>
      </w:r>
      <w:r w:rsidR="00EA7050">
        <w:rPr>
          <w:rFonts w:ascii="Arial" w:hAnsi="Arial" w:cs="Times New Roman"/>
          <w:lang w:eastAsia="fr-FR"/>
        </w:rPr>
        <w:t>réservées</w:t>
      </w:r>
      <w:r>
        <w:rPr>
          <w:rFonts w:ascii="Arial" w:hAnsi="Arial" w:cs="Times New Roman"/>
          <w:lang w:eastAsia="fr-FR"/>
        </w:rPr>
        <w:t xml:space="preserve"> à la réalisation du magazine ou du journal.</w:t>
      </w:r>
      <w:r w:rsidR="0074283C">
        <w:rPr>
          <w:rFonts w:ascii="Arial" w:hAnsi="Arial" w:cs="Times New Roman"/>
          <w:lang w:eastAsia="fr-FR"/>
        </w:rPr>
        <w:t xml:space="preserve"> La </w:t>
      </w:r>
      <w:proofErr w:type="spellStart"/>
      <w:r w:rsidR="0074283C">
        <w:rPr>
          <w:rFonts w:ascii="Arial" w:hAnsi="Arial" w:cs="Times New Roman"/>
          <w:lang w:eastAsia="fr-FR"/>
        </w:rPr>
        <w:t>coanimation</w:t>
      </w:r>
      <w:proofErr w:type="spellEnd"/>
      <w:r w:rsidR="0074283C">
        <w:rPr>
          <w:rFonts w:ascii="Arial" w:hAnsi="Arial" w:cs="Times New Roman"/>
          <w:lang w:eastAsia="fr-FR"/>
        </w:rPr>
        <w:t xml:space="preserve"> est possible mais n’est pas forcément nécessaire.</w:t>
      </w:r>
    </w:p>
    <w:p w:rsidR="00EA7050" w:rsidRPr="00EA7050" w:rsidRDefault="00EA7050" w:rsidP="00947B35">
      <w:pPr>
        <w:spacing w:after="0"/>
        <w:jc w:val="both"/>
        <w:rPr>
          <w:rFonts w:ascii="Arial" w:hAnsi="Arial" w:cs="Times New Roman"/>
          <w:color w:val="FF0000"/>
          <w:u w:val="single"/>
          <w:lang w:eastAsia="fr-FR"/>
        </w:rPr>
      </w:pPr>
      <w:r w:rsidRPr="00EA7050">
        <w:rPr>
          <w:rFonts w:ascii="Arial" w:hAnsi="Arial" w:cs="Times New Roman"/>
          <w:color w:val="FF0000"/>
          <w:u w:val="single"/>
          <w:lang w:eastAsia="fr-FR"/>
        </w:rPr>
        <w:t>L’évaluation</w:t>
      </w:r>
    </w:p>
    <w:p w:rsidR="00EA7050" w:rsidRPr="00311A52" w:rsidRDefault="00947B35" w:rsidP="00947B35">
      <w:pPr>
        <w:spacing w:after="0"/>
        <w:jc w:val="both"/>
        <w:rPr>
          <w:rFonts w:ascii="Arial" w:hAnsi="Arial"/>
        </w:rPr>
      </w:pPr>
      <w:r>
        <w:rPr>
          <w:rFonts w:ascii="Arial" w:hAnsi="Arial"/>
        </w:rPr>
        <w:t>Elle</w:t>
      </w:r>
      <w:r w:rsidR="00EA7050">
        <w:rPr>
          <w:rFonts w:ascii="Arial" w:hAnsi="Arial"/>
        </w:rPr>
        <w:t xml:space="preserve"> </w:t>
      </w:r>
      <w:r>
        <w:rPr>
          <w:rFonts w:ascii="Arial" w:hAnsi="Arial"/>
        </w:rPr>
        <w:t>prend</w:t>
      </w:r>
      <w:r w:rsidR="00EA7050">
        <w:rPr>
          <w:rFonts w:ascii="Arial" w:hAnsi="Arial"/>
        </w:rPr>
        <w:t xml:space="preserve"> de plusieurs </w:t>
      </w:r>
      <w:r>
        <w:rPr>
          <w:rFonts w:ascii="Arial" w:hAnsi="Arial"/>
        </w:rPr>
        <w:t xml:space="preserve">formes </w:t>
      </w:r>
      <w:r w:rsidR="00EA7050">
        <w:rPr>
          <w:rFonts w:ascii="Arial" w:hAnsi="Arial"/>
        </w:rPr>
        <w:t xml:space="preserve">: </w:t>
      </w:r>
    </w:p>
    <w:p w:rsidR="00EA7050" w:rsidRPr="00311A52" w:rsidRDefault="00EA7050" w:rsidP="00947B35">
      <w:pPr>
        <w:pStyle w:val="AbstractYellowLTGliederung2"/>
        <w:numPr>
          <w:ilvl w:val="0"/>
          <w:numId w:val="7"/>
        </w:numPr>
        <w:spacing w:after="0"/>
        <w:jc w:val="both"/>
        <w:rPr>
          <w:rFonts w:ascii="Arial" w:hAnsi="Arial"/>
          <w:sz w:val="24"/>
        </w:rPr>
      </w:pPr>
      <w:r w:rsidRPr="00311A52">
        <w:rPr>
          <w:rFonts w:ascii="Arial" w:hAnsi="Arial" w:cs="Liberation Sans"/>
          <w:b/>
          <w:sz w:val="24"/>
          <w:szCs w:val="81"/>
        </w:rPr>
        <w:t>Formative </w:t>
      </w:r>
      <w:r w:rsidRPr="00311A52">
        <w:rPr>
          <w:rFonts w:ascii="Arial" w:hAnsi="Arial" w:cs="Liberation Sans"/>
          <w:sz w:val="24"/>
          <w:szCs w:val="81"/>
        </w:rPr>
        <w:t xml:space="preserve">: </w:t>
      </w:r>
    </w:p>
    <w:p w:rsidR="00EA7050" w:rsidRDefault="00EA7050" w:rsidP="00947B35">
      <w:pPr>
        <w:pStyle w:val="AbstractYellowLTGliederung2"/>
        <w:numPr>
          <w:ilvl w:val="1"/>
          <w:numId w:val="7"/>
        </w:numPr>
        <w:spacing w:after="0"/>
        <w:jc w:val="both"/>
        <w:rPr>
          <w:rFonts w:ascii="Arial" w:hAnsi="Arial"/>
          <w:sz w:val="24"/>
        </w:rPr>
      </w:pPr>
      <w:r w:rsidRPr="00311A52">
        <w:rPr>
          <w:rFonts w:ascii="Arial" w:hAnsi="Arial" w:cs="Liberation Sans"/>
          <w:sz w:val="24"/>
          <w:szCs w:val="69"/>
        </w:rPr>
        <w:t xml:space="preserve">EMC : le document d'identité réalisé par les élèves. Les élèves ont </w:t>
      </w:r>
      <w:r w:rsidRPr="00311A52">
        <w:rPr>
          <w:rFonts w:ascii="Arial" w:hAnsi="Arial"/>
          <w:sz w:val="24"/>
        </w:rPr>
        <w:t>appris l'identité légale sans s'en rendre compte </w:t>
      </w:r>
      <w:r>
        <w:rPr>
          <w:rFonts w:ascii="Arial" w:hAnsi="Arial"/>
          <w:sz w:val="24"/>
        </w:rPr>
        <w:t>!</w:t>
      </w:r>
    </w:p>
    <w:p w:rsidR="00EA7050" w:rsidRPr="00311A52" w:rsidRDefault="00EA7050" w:rsidP="00947B35">
      <w:pPr>
        <w:pStyle w:val="AbstractYellowLTGliederung2"/>
        <w:numPr>
          <w:ilvl w:val="1"/>
          <w:numId w:val="7"/>
        </w:numPr>
        <w:spacing w:after="0"/>
        <w:jc w:val="both"/>
        <w:rPr>
          <w:rFonts w:ascii="Arial" w:hAnsi="Arial"/>
          <w:sz w:val="24"/>
        </w:rPr>
      </w:pPr>
      <w:r w:rsidRPr="00311A52">
        <w:rPr>
          <w:rFonts w:ascii="Arial" w:hAnsi="Arial" w:cs="Liberation Sans"/>
          <w:sz w:val="24"/>
          <w:szCs w:val="69"/>
        </w:rPr>
        <w:t xml:space="preserve">Français : l'article de dictionnaire et le travail sur l'étymologie ont été </w:t>
      </w:r>
      <w:r w:rsidRPr="00311A52">
        <w:rPr>
          <w:rFonts w:ascii="Arial" w:hAnsi="Arial"/>
          <w:sz w:val="24"/>
        </w:rPr>
        <w:t>ramassés et notés.</w:t>
      </w:r>
    </w:p>
    <w:p w:rsidR="00EA7050" w:rsidRPr="00311A52" w:rsidRDefault="00EA7050" w:rsidP="00947B35">
      <w:pPr>
        <w:pStyle w:val="AbstractYellowLTGliederung2"/>
        <w:numPr>
          <w:ilvl w:val="0"/>
          <w:numId w:val="7"/>
        </w:numPr>
        <w:spacing w:after="0"/>
        <w:jc w:val="both"/>
        <w:rPr>
          <w:rFonts w:ascii="Arial" w:hAnsi="Arial"/>
          <w:sz w:val="24"/>
        </w:rPr>
      </w:pPr>
      <w:r w:rsidRPr="00311A52">
        <w:rPr>
          <w:rFonts w:ascii="Arial" w:hAnsi="Arial" w:cs="Liberation Sans"/>
          <w:b/>
          <w:sz w:val="24"/>
          <w:szCs w:val="81"/>
        </w:rPr>
        <w:t>Sommative</w:t>
      </w:r>
      <w:r w:rsidRPr="00311A52">
        <w:rPr>
          <w:rFonts w:ascii="Arial" w:hAnsi="Arial" w:cs="Liberation Sans"/>
          <w:sz w:val="24"/>
          <w:szCs w:val="81"/>
        </w:rPr>
        <w:t xml:space="preserve"> : </w:t>
      </w:r>
    </w:p>
    <w:p w:rsidR="00EA7050" w:rsidRPr="00311A52" w:rsidRDefault="00EA7050" w:rsidP="00947B35">
      <w:pPr>
        <w:pStyle w:val="AbstractYellowLTGliederung2"/>
        <w:numPr>
          <w:ilvl w:val="1"/>
          <w:numId w:val="7"/>
        </w:numPr>
        <w:spacing w:after="0"/>
        <w:jc w:val="both"/>
        <w:rPr>
          <w:rFonts w:ascii="Arial" w:hAnsi="Arial"/>
          <w:sz w:val="24"/>
        </w:rPr>
      </w:pPr>
      <w:r w:rsidRPr="00311A52">
        <w:rPr>
          <w:rFonts w:ascii="Arial" w:hAnsi="Arial" w:cs="Liberation Sans"/>
          <w:sz w:val="24"/>
          <w:szCs w:val="69"/>
        </w:rPr>
        <w:t>EMC : le texte où l'élève présente son identité légale et personnelle.</w:t>
      </w:r>
    </w:p>
    <w:p w:rsidR="00EA7050" w:rsidRDefault="00EA7050" w:rsidP="00947B35">
      <w:pPr>
        <w:pStyle w:val="AbstractYellowLTGliederung2"/>
        <w:numPr>
          <w:ilvl w:val="1"/>
          <w:numId w:val="7"/>
        </w:numPr>
        <w:spacing w:after="0"/>
        <w:jc w:val="both"/>
        <w:rPr>
          <w:rFonts w:ascii="Arial" w:hAnsi="Arial"/>
          <w:sz w:val="24"/>
        </w:rPr>
      </w:pPr>
      <w:r w:rsidRPr="00311A52">
        <w:rPr>
          <w:rFonts w:ascii="Arial" w:hAnsi="Arial" w:cs="Liberation Sans"/>
          <w:sz w:val="24"/>
          <w:szCs w:val="69"/>
        </w:rPr>
        <w:t>Français : acrostiche et lettre-autoportrait</w:t>
      </w:r>
    </w:p>
    <w:p w:rsidR="00EA7050" w:rsidRPr="00311A52" w:rsidRDefault="00EA7050" w:rsidP="00947B35">
      <w:pPr>
        <w:pStyle w:val="AbstractYellowLTGliederung2"/>
        <w:numPr>
          <w:ilvl w:val="0"/>
          <w:numId w:val="7"/>
        </w:numPr>
        <w:spacing w:after="0"/>
        <w:jc w:val="both"/>
        <w:rPr>
          <w:rFonts w:ascii="Arial" w:hAnsi="Arial"/>
          <w:sz w:val="24"/>
        </w:rPr>
      </w:pPr>
      <w:r w:rsidRPr="00311A52">
        <w:rPr>
          <w:rFonts w:ascii="Arial" w:hAnsi="Arial" w:cs="Liberation Sans"/>
          <w:b/>
          <w:sz w:val="24"/>
          <w:szCs w:val="81"/>
        </w:rPr>
        <w:t>Liée au projet </w:t>
      </w:r>
      <w:r w:rsidRPr="00311A52">
        <w:rPr>
          <w:rFonts w:ascii="Arial" w:hAnsi="Arial" w:cs="Liberation Sans"/>
          <w:sz w:val="24"/>
          <w:szCs w:val="81"/>
        </w:rPr>
        <w:t xml:space="preserve">: le magazine ou le journal réalisé, évalué par </w:t>
      </w:r>
      <w:r w:rsidRPr="00311A52">
        <w:rPr>
          <w:rFonts w:ascii="Arial" w:hAnsi="Arial"/>
          <w:sz w:val="24"/>
        </w:rPr>
        <w:t xml:space="preserve">les deux professeurs </w:t>
      </w:r>
    </w:p>
    <w:p w:rsidR="00EA7050" w:rsidRDefault="00EA7050" w:rsidP="00947B35">
      <w:pPr>
        <w:spacing w:after="0"/>
        <w:jc w:val="both"/>
        <w:rPr>
          <w:rFonts w:ascii="Arial" w:hAnsi="Arial"/>
        </w:rPr>
      </w:pPr>
    </w:p>
    <w:p w:rsidR="00EA7050" w:rsidRPr="00EA7050" w:rsidRDefault="00EA7050" w:rsidP="00947B35">
      <w:pPr>
        <w:spacing w:after="0"/>
        <w:jc w:val="both"/>
        <w:rPr>
          <w:rFonts w:ascii="Arial" w:hAnsi="Arial"/>
        </w:rPr>
      </w:pPr>
      <w:r w:rsidRPr="00EA7050">
        <w:rPr>
          <w:rFonts w:ascii="Arial" w:hAnsi="Arial"/>
        </w:rPr>
        <w:t>Les productions finales sont ensuite exposées lors des portes ouvertes du collège.</w:t>
      </w:r>
    </w:p>
    <w:p w:rsidR="00EA7050" w:rsidRPr="00EA7050" w:rsidRDefault="00EA7050" w:rsidP="00947B35">
      <w:pPr>
        <w:spacing w:after="0"/>
        <w:jc w:val="both"/>
        <w:rPr>
          <w:rFonts w:ascii="Arial" w:hAnsi="Arial"/>
        </w:rPr>
      </w:pPr>
      <w:r w:rsidRPr="00EA7050">
        <w:rPr>
          <w:rFonts w:ascii="Arial" w:hAnsi="Arial"/>
        </w:rPr>
        <w:t>On fera réfléchir les élèves sur la possibilité</w:t>
      </w:r>
      <w:r w:rsidR="00947B35">
        <w:rPr>
          <w:rFonts w:ascii="Arial" w:hAnsi="Arial"/>
        </w:rPr>
        <w:t xml:space="preserve"> ou non</w:t>
      </w:r>
      <w:r w:rsidRPr="00EA7050">
        <w:rPr>
          <w:rFonts w:ascii="Arial" w:hAnsi="Arial"/>
        </w:rPr>
        <w:t xml:space="preserve"> d’une diffusion numérique sur le site du collège dans le cadre de l’EMI. </w:t>
      </w:r>
    </w:p>
    <w:p w:rsidR="00EA7050" w:rsidRDefault="00EA7050" w:rsidP="00947B35">
      <w:pPr>
        <w:spacing w:after="0"/>
        <w:jc w:val="both"/>
        <w:rPr>
          <w:rFonts w:ascii="Arial" w:hAnsi="Arial" w:cs="Times New Roman"/>
          <w:lang w:eastAsia="fr-FR"/>
        </w:rPr>
      </w:pPr>
    </w:p>
    <w:p w:rsidR="00EA7050" w:rsidRPr="00EA7050" w:rsidRDefault="00EA7050" w:rsidP="00947B35">
      <w:pPr>
        <w:spacing w:after="0"/>
        <w:jc w:val="both"/>
        <w:rPr>
          <w:rFonts w:ascii="Arial" w:hAnsi="Arial" w:cs="Times New Roman"/>
          <w:color w:val="FF0000"/>
          <w:u w:val="single"/>
          <w:lang w:eastAsia="fr-FR"/>
        </w:rPr>
      </w:pPr>
      <w:r w:rsidRPr="00EA7050">
        <w:rPr>
          <w:rFonts w:ascii="Arial" w:hAnsi="Arial" w:cs="Times New Roman"/>
          <w:color w:val="FF0000"/>
          <w:u w:val="single"/>
          <w:lang w:eastAsia="fr-FR"/>
        </w:rPr>
        <w:t xml:space="preserve">Pour enrichir l’EPI, d’autres activités sont possibles : </w:t>
      </w:r>
    </w:p>
    <w:p w:rsidR="00EA7050" w:rsidRDefault="00EA7050" w:rsidP="00947B35">
      <w:pPr>
        <w:pStyle w:val="Paragraphedeliste"/>
        <w:numPr>
          <w:ilvl w:val="0"/>
          <w:numId w:val="6"/>
        </w:numPr>
        <w:spacing w:after="0"/>
        <w:jc w:val="both"/>
        <w:rPr>
          <w:rFonts w:ascii="Arial" w:hAnsi="Arial" w:cs="Times New Roman"/>
          <w:lang w:eastAsia="fr-FR"/>
        </w:rPr>
      </w:pPr>
      <w:r>
        <w:rPr>
          <w:rFonts w:ascii="Arial" w:hAnsi="Arial" w:cs="Times New Roman"/>
          <w:lang w:eastAsia="fr-FR"/>
        </w:rPr>
        <w:t xml:space="preserve">une sortie au </w:t>
      </w:r>
      <w:r w:rsidRPr="00A809F7">
        <w:rPr>
          <w:rFonts w:ascii="Arial" w:hAnsi="Arial" w:cs="Times New Roman"/>
          <w:b/>
          <w:lang w:eastAsia="fr-FR"/>
        </w:rPr>
        <w:t>Musée de l’Histoire de l’immigration</w:t>
      </w:r>
      <w:r>
        <w:rPr>
          <w:rFonts w:ascii="Arial" w:hAnsi="Arial" w:cs="Times New Roman"/>
          <w:lang w:eastAsia="fr-FR"/>
        </w:rPr>
        <w:t xml:space="preserve"> (en lien avec le programme de géographie).</w:t>
      </w:r>
    </w:p>
    <w:p w:rsidR="00EA7050" w:rsidRDefault="00EA7050" w:rsidP="00947B35">
      <w:pPr>
        <w:pStyle w:val="Paragraphedeliste"/>
        <w:numPr>
          <w:ilvl w:val="0"/>
          <w:numId w:val="6"/>
        </w:numPr>
        <w:spacing w:after="0"/>
        <w:jc w:val="both"/>
        <w:rPr>
          <w:rFonts w:ascii="Arial" w:hAnsi="Arial" w:cs="Times New Roman"/>
          <w:lang w:eastAsia="fr-FR"/>
        </w:rPr>
      </w:pPr>
      <w:r>
        <w:rPr>
          <w:rFonts w:ascii="Arial" w:hAnsi="Arial" w:cs="Times New Roman"/>
          <w:lang w:eastAsia="fr-FR"/>
        </w:rPr>
        <w:t xml:space="preserve">la rencontre avec un </w:t>
      </w:r>
      <w:r w:rsidRPr="00A809F7">
        <w:rPr>
          <w:rFonts w:ascii="Arial" w:hAnsi="Arial" w:cs="Times New Roman"/>
          <w:b/>
          <w:lang w:eastAsia="fr-FR"/>
        </w:rPr>
        <w:t>Réserviste citoyen</w:t>
      </w:r>
      <w:r>
        <w:rPr>
          <w:rFonts w:ascii="Arial" w:hAnsi="Arial" w:cs="Times New Roman"/>
          <w:lang w:eastAsia="fr-FR"/>
        </w:rPr>
        <w:t>, ancien migrant, installé en France.</w:t>
      </w:r>
    </w:p>
    <w:p w:rsidR="005B224D" w:rsidRPr="00EA7050" w:rsidRDefault="00EA7050" w:rsidP="00947B35">
      <w:pPr>
        <w:pStyle w:val="Paragraphedeliste"/>
        <w:numPr>
          <w:ilvl w:val="0"/>
          <w:numId w:val="6"/>
        </w:numPr>
        <w:spacing w:after="0"/>
        <w:jc w:val="both"/>
        <w:rPr>
          <w:rFonts w:ascii="Arial" w:hAnsi="Arial" w:cs="Times New Roman"/>
          <w:lang w:eastAsia="fr-FR"/>
        </w:rPr>
      </w:pPr>
      <w:r>
        <w:rPr>
          <w:rFonts w:ascii="Arial" w:hAnsi="Arial" w:cs="Times New Roman"/>
          <w:lang w:eastAsia="fr-FR"/>
        </w:rPr>
        <w:t xml:space="preserve">la </w:t>
      </w:r>
      <w:r w:rsidRPr="00A809F7">
        <w:rPr>
          <w:rFonts w:ascii="Arial" w:hAnsi="Arial" w:cs="Times New Roman"/>
          <w:b/>
          <w:lang w:eastAsia="fr-FR"/>
        </w:rPr>
        <w:t>rencontre avec « d’autres héros » </w:t>
      </w:r>
      <w:r>
        <w:rPr>
          <w:rFonts w:ascii="Arial" w:hAnsi="Arial" w:cs="Times New Roman"/>
          <w:lang w:eastAsia="fr-FR"/>
        </w:rPr>
        <w:t xml:space="preserve">: nous avons emmené un petit groupe d’élèves volontaires </w:t>
      </w:r>
      <w:proofErr w:type="gramStart"/>
      <w:r>
        <w:rPr>
          <w:rFonts w:ascii="Arial" w:hAnsi="Arial" w:cs="Times New Roman"/>
          <w:lang w:eastAsia="fr-FR"/>
        </w:rPr>
        <w:t>interviewer</w:t>
      </w:r>
      <w:proofErr w:type="gramEnd"/>
      <w:r>
        <w:rPr>
          <w:rFonts w:ascii="Arial" w:hAnsi="Arial" w:cs="Times New Roman"/>
          <w:lang w:eastAsia="fr-FR"/>
        </w:rPr>
        <w:t xml:space="preserve"> des personnes âgées dans la maison de retraite voisine du collège.</w:t>
      </w:r>
    </w:p>
    <w:p w:rsidR="00D13B87" w:rsidRPr="00970565" w:rsidRDefault="00D13B87" w:rsidP="00947B35">
      <w:pPr>
        <w:spacing w:after="0"/>
        <w:jc w:val="both"/>
        <w:rPr>
          <w:rFonts w:ascii="Arial" w:hAnsi="Arial"/>
        </w:rPr>
      </w:pPr>
    </w:p>
    <w:sectPr w:rsidR="00D13B87" w:rsidRPr="00970565" w:rsidSect="00FA637A">
      <w:pgSz w:w="11900" w:h="16840"/>
      <w:pgMar w:top="1134"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ohit Hindi">
    <w:altName w:val="Cambria"/>
    <w:panose1 w:val="00000000000000000000"/>
    <w:charset w:val="00"/>
    <w:family w:val="roman"/>
    <w:notTrueType/>
    <w:pitch w:val="variable"/>
    <w:sig w:usb0="00000003" w:usb1="00000000" w:usb2="00000000" w:usb3="00000000" w:csb0="00000001" w:csb1="00000000"/>
  </w:font>
  <w:font w:name="Liberation Sans">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6631"/>
    <w:multiLevelType w:val="hybridMultilevel"/>
    <w:tmpl w:val="7D98CA0C"/>
    <w:lvl w:ilvl="0" w:tplc="A432A89A">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9D3BFD"/>
    <w:multiLevelType w:val="hybridMultilevel"/>
    <w:tmpl w:val="2AA8C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374CAF"/>
    <w:multiLevelType w:val="hybridMultilevel"/>
    <w:tmpl w:val="52526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3F58CF"/>
    <w:multiLevelType w:val="hybridMultilevel"/>
    <w:tmpl w:val="A6E4027C"/>
    <w:lvl w:ilvl="0" w:tplc="040C0001">
      <w:start w:val="1"/>
      <w:numFmt w:val="bullet"/>
      <w:lvlText w:val=""/>
      <w:lvlJc w:val="left"/>
      <w:pPr>
        <w:ind w:left="790" w:hanging="360"/>
      </w:pPr>
      <w:rPr>
        <w:rFonts w:ascii="Symbol" w:hAnsi="Symbol" w:hint="default"/>
      </w:rPr>
    </w:lvl>
    <w:lvl w:ilvl="1" w:tplc="040C0003" w:tentative="1">
      <w:start w:val="1"/>
      <w:numFmt w:val="bullet"/>
      <w:lvlText w:val="o"/>
      <w:lvlJc w:val="left"/>
      <w:pPr>
        <w:ind w:left="1510" w:hanging="360"/>
      </w:pPr>
      <w:rPr>
        <w:rFonts w:ascii="Courier New" w:hAnsi="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4">
    <w:nsid w:val="2AFD5554"/>
    <w:multiLevelType w:val="hybridMultilevel"/>
    <w:tmpl w:val="73EA77F6"/>
    <w:lvl w:ilvl="0" w:tplc="A432A89A">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AEC1CF7"/>
    <w:multiLevelType w:val="hybridMultilevel"/>
    <w:tmpl w:val="74A67AA2"/>
    <w:lvl w:ilvl="0" w:tplc="D21AA7F2">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6BC395E"/>
    <w:multiLevelType w:val="hybridMultilevel"/>
    <w:tmpl w:val="C2D4B0A8"/>
    <w:lvl w:ilvl="0" w:tplc="A432A89A">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5C849DE"/>
    <w:multiLevelType w:val="hybridMultilevel"/>
    <w:tmpl w:val="B0E4AF5C"/>
    <w:lvl w:ilvl="0" w:tplc="A432A89A">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3"/>
  </w:num>
  <w:num w:numId="5">
    <w:abstractNumId w:val="2"/>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04D"/>
    <w:rsid w:val="000160D5"/>
    <w:rsid w:val="00021EE8"/>
    <w:rsid w:val="00072278"/>
    <w:rsid w:val="000F3C37"/>
    <w:rsid w:val="000F4F7E"/>
    <w:rsid w:val="001B1705"/>
    <w:rsid w:val="001C7946"/>
    <w:rsid w:val="00207081"/>
    <w:rsid w:val="002D1C41"/>
    <w:rsid w:val="0035624A"/>
    <w:rsid w:val="00426FF8"/>
    <w:rsid w:val="00583FB7"/>
    <w:rsid w:val="005B224D"/>
    <w:rsid w:val="006510BE"/>
    <w:rsid w:val="0074283C"/>
    <w:rsid w:val="007558FE"/>
    <w:rsid w:val="007F4AE5"/>
    <w:rsid w:val="00866ACA"/>
    <w:rsid w:val="00925CA6"/>
    <w:rsid w:val="00947B35"/>
    <w:rsid w:val="00970565"/>
    <w:rsid w:val="00A809F7"/>
    <w:rsid w:val="00AD0F8E"/>
    <w:rsid w:val="00AD682C"/>
    <w:rsid w:val="00B34B65"/>
    <w:rsid w:val="00D13B87"/>
    <w:rsid w:val="00E3004D"/>
    <w:rsid w:val="00EA7050"/>
    <w:rsid w:val="00FA637A"/>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DB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3004D"/>
    <w:pPr>
      <w:spacing w:after="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3004D"/>
    <w:pPr>
      <w:spacing w:beforeLines="1" w:after="0"/>
    </w:pPr>
    <w:rPr>
      <w:rFonts w:ascii="Times" w:hAnsi="Times" w:cs="Times New Roman"/>
      <w:sz w:val="20"/>
      <w:szCs w:val="20"/>
      <w:lang w:eastAsia="fr-FR"/>
    </w:rPr>
  </w:style>
  <w:style w:type="character" w:styleId="Lienhypertexte">
    <w:name w:val="Hyperlink"/>
    <w:basedOn w:val="Policepardfaut"/>
    <w:uiPriority w:val="99"/>
    <w:rsid w:val="00E3004D"/>
    <w:rPr>
      <w:color w:val="0000FF"/>
      <w:u w:val="single"/>
    </w:rPr>
  </w:style>
  <w:style w:type="paragraph" w:styleId="Paragraphedeliste">
    <w:name w:val="List Paragraph"/>
    <w:basedOn w:val="Normal"/>
    <w:uiPriority w:val="34"/>
    <w:qFormat/>
    <w:rsid w:val="00E3004D"/>
    <w:pPr>
      <w:ind w:left="720"/>
      <w:contextualSpacing/>
    </w:pPr>
  </w:style>
  <w:style w:type="paragraph" w:customStyle="1" w:styleId="AbstractYellowLTGliederung3">
    <w:name w:val="AbstractYellow~LT~Gliederung 3"/>
    <w:basedOn w:val="Normal"/>
    <w:uiPriority w:val="99"/>
    <w:rsid w:val="00D13B87"/>
    <w:pPr>
      <w:widowControl w:val="0"/>
      <w:autoSpaceDE w:val="0"/>
      <w:autoSpaceDN w:val="0"/>
      <w:adjustRightInd w:val="0"/>
      <w:spacing w:after="244"/>
    </w:pPr>
    <w:rPr>
      <w:rFonts w:ascii="Lohit Hindi" w:hAnsi="Lohit Hindi" w:cs="Lohit Hindi"/>
      <w:kern w:val="1"/>
      <w:sz w:val="48"/>
      <w:szCs w:val="48"/>
    </w:rPr>
  </w:style>
  <w:style w:type="paragraph" w:customStyle="1" w:styleId="AbstractYellowLTGliederung2">
    <w:name w:val="AbstractYellow~LT~Gliederung 2"/>
    <w:basedOn w:val="Normal"/>
    <w:uiPriority w:val="99"/>
    <w:rsid w:val="0035624A"/>
    <w:pPr>
      <w:widowControl w:val="0"/>
      <w:autoSpaceDE w:val="0"/>
      <w:autoSpaceDN w:val="0"/>
      <w:adjustRightInd w:val="0"/>
      <w:spacing w:after="326"/>
    </w:pPr>
    <w:rPr>
      <w:rFonts w:ascii="Lohit Hindi" w:hAnsi="Lohit Hindi" w:cs="Lohit Hindi"/>
      <w:kern w:val="1"/>
      <w:sz w:val="56"/>
      <w:szCs w:val="56"/>
    </w:rPr>
  </w:style>
  <w:style w:type="paragraph" w:styleId="En-tte">
    <w:name w:val="header"/>
    <w:basedOn w:val="Normal"/>
    <w:link w:val="En-tteCar"/>
    <w:uiPriority w:val="99"/>
    <w:semiHidden/>
    <w:unhideWhenUsed/>
    <w:rsid w:val="00B34B65"/>
    <w:pPr>
      <w:tabs>
        <w:tab w:val="center" w:pos="4536"/>
        <w:tab w:val="right" w:pos="9072"/>
      </w:tabs>
      <w:spacing w:after="0"/>
    </w:pPr>
  </w:style>
  <w:style w:type="character" w:customStyle="1" w:styleId="En-tteCar">
    <w:name w:val="En-tête Car"/>
    <w:basedOn w:val="Policepardfaut"/>
    <w:link w:val="En-tte"/>
    <w:uiPriority w:val="99"/>
    <w:semiHidden/>
    <w:rsid w:val="00B34B65"/>
    <w:rPr>
      <w:sz w:val="24"/>
      <w:szCs w:val="24"/>
    </w:rPr>
  </w:style>
  <w:style w:type="paragraph" w:styleId="Pieddepage">
    <w:name w:val="footer"/>
    <w:basedOn w:val="Normal"/>
    <w:link w:val="PieddepageCar"/>
    <w:uiPriority w:val="99"/>
    <w:semiHidden/>
    <w:unhideWhenUsed/>
    <w:rsid w:val="00B34B65"/>
    <w:pPr>
      <w:tabs>
        <w:tab w:val="center" w:pos="4536"/>
        <w:tab w:val="right" w:pos="9072"/>
      </w:tabs>
      <w:spacing w:after="0"/>
    </w:pPr>
  </w:style>
  <w:style w:type="character" w:customStyle="1" w:styleId="PieddepageCar">
    <w:name w:val="Pied de page Car"/>
    <w:basedOn w:val="Policepardfaut"/>
    <w:link w:val="Pieddepage"/>
    <w:uiPriority w:val="99"/>
    <w:semiHidden/>
    <w:rsid w:val="00B34B65"/>
    <w:rPr>
      <w:sz w:val="24"/>
      <w:szCs w:val="24"/>
    </w:rPr>
  </w:style>
  <w:style w:type="paragraph" w:customStyle="1" w:styleId="AbstractYellowLTGliederung1">
    <w:name w:val="AbstractYellow~LT~Gliederung 1"/>
    <w:uiPriority w:val="99"/>
    <w:rsid w:val="000F4F7E"/>
    <w:pPr>
      <w:widowControl w:val="0"/>
      <w:autoSpaceDE w:val="0"/>
      <w:autoSpaceDN w:val="0"/>
      <w:adjustRightInd w:val="0"/>
      <w:spacing w:after="407"/>
    </w:pPr>
    <w:rPr>
      <w:rFonts w:ascii="Lohit Hindi" w:hAnsi="Lohit Hindi" w:cs="Lohit Hindi"/>
      <w:kern w:val="1"/>
      <w:sz w:val="64"/>
      <w:szCs w:val="6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DB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3004D"/>
    <w:pPr>
      <w:spacing w:after="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3004D"/>
    <w:pPr>
      <w:spacing w:beforeLines="1" w:after="0"/>
    </w:pPr>
    <w:rPr>
      <w:rFonts w:ascii="Times" w:hAnsi="Times" w:cs="Times New Roman"/>
      <w:sz w:val="20"/>
      <w:szCs w:val="20"/>
      <w:lang w:eastAsia="fr-FR"/>
    </w:rPr>
  </w:style>
  <w:style w:type="character" w:styleId="Lienhypertexte">
    <w:name w:val="Hyperlink"/>
    <w:basedOn w:val="Policepardfaut"/>
    <w:uiPriority w:val="99"/>
    <w:rsid w:val="00E3004D"/>
    <w:rPr>
      <w:color w:val="0000FF"/>
      <w:u w:val="single"/>
    </w:rPr>
  </w:style>
  <w:style w:type="paragraph" w:styleId="Paragraphedeliste">
    <w:name w:val="List Paragraph"/>
    <w:basedOn w:val="Normal"/>
    <w:uiPriority w:val="34"/>
    <w:qFormat/>
    <w:rsid w:val="00E3004D"/>
    <w:pPr>
      <w:ind w:left="720"/>
      <w:contextualSpacing/>
    </w:pPr>
  </w:style>
  <w:style w:type="paragraph" w:customStyle="1" w:styleId="AbstractYellowLTGliederung3">
    <w:name w:val="AbstractYellow~LT~Gliederung 3"/>
    <w:basedOn w:val="Normal"/>
    <w:uiPriority w:val="99"/>
    <w:rsid w:val="00D13B87"/>
    <w:pPr>
      <w:widowControl w:val="0"/>
      <w:autoSpaceDE w:val="0"/>
      <w:autoSpaceDN w:val="0"/>
      <w:adjustRightInd w:val="0"/>
      <w:spacing w:after="244"/>
    </w:pPr>
    <w:rPr>
      <w:rFonts w:ascii="Lohit Hindi" w:hAnsi="Lohit Hindi" w:cs="Lohit Hindi"/>
      <w:kern w:val="1"/>
      <w:sz w:val="48"/>
      <w:szCs w:val="48"/>
    </w:rPr>
  </w:style>
  <w:style w:type="paragraph" w:customStyle="1" w:styleId="AbstractYellowLTGliederung2">
    <w:name w:val="AbstractYellow~LT~Gliederung 2"/>
    <w:basedOn w:val="Normal"/>
    <w:uiPriority w:val="99"/>
    <w:rsid w:val="0035624A"/>
    <w:pPr>
      <w:widowControl w:val="0"/>
      <w:autoSpaceDE w:val="0"/>
      <w:autoSpaceDN w:val="0"/>
      <w:adjustRightInd w:val="0"/>
      <w:spacing w:after="326"/>
    </w:pPr>
    <w:rPr>
      <w:rFonts w:ascii="Lohit Hindi" w:hAnsi="Lohit Hindi" w:cs="Lohit Hindi"/>
      <w:kern w:val="1"/>
      <w:sz w:val="56"/>
      <w:szCs w:val="56"/>
    </w:rPr>
  </w:style>
  <w:style w:type="paragraph" w:styleId="En-tte">
    <w:name w:val="header"/>
    <w:basedOn w:val="Normal"/>
    <w:link w:val="En-tteCar"/>
    <w:uiPriority w:val="99"/>
    <w:semiHidden/>
    <w:unhideWhenUsed/>
    <w:rsid w:val="00B34B65"/>
    <w:pPr>
      <w:tabs>
        <w:tab w:val="center" w:pos="4536"/>
        <w:tab w:val="right" w:pos="9072"/>
      </w:tabs>
      <w:spacing w:after="0"/>
    </w:pPr>
  </w:style>
  <w:style w:type="character" w:customStyle="1" w:styleId="En-tteCar">
    <w:name w:val="En-tête Car"/>
    <w:basedOn w:val="Policepardfaut"/>
    <w:link w:val="En-tte"/>
    <w:uiPriority w:val="99"/>
    <w:semiHidden/>
    <w:rsid w:val="00B34B65"/>
    <w:rPr>
      <w:sz w:val="24"/>
      <w:szCs w:val="24"/>
    </w:rPr>
  </w:style>
  <w:style w:type="paragraph" w:styleId="Pieddepage">
    <w:name w:val="footer"/>
    <w:basedOn w:val="Normal"/>
    <w:link w:val="PieddepageCar"/>
    <w:uiPriority w:val="99"/>
    <w:semiHidden/>
    <w:unhideWhenUsed/>
    <w:rsid w:val="00B34B65"/>
    <w:pPr>
      <w:tabs>
        <w:tab w:val="center" w:pos="4536"/>
        <w:tab w:val="right" w:pos="9072"/>
      </w:tabs>
      <w:spacing w:after="0"/>
    </w:pPr>
  </w:style>
  <w:style w:type="character" w:customStyle="1" w:styleId="PieddepageCar">
    <w:name w:val="Pied de page Car"/>
    <w:basedOn w:val="Policepardfaut"/>
    <w:link w:val="Pieddepage"/>
    <w:uiPriority w:val="99"/>
    <w:semiHidden/>
    <w:rsid w:val="00B34B65"/>
    <w:rPr>
      <w:sz w:val="24"/>
      <w:szCs w:val="24"/>
    </w:rPr>
  </w:style>
  <w:style w:type="paragraph" w:customStyle="1" w:styleId="AbstractYellowLTGliederung1">
    <w:name w:val="AbstractYellow~LT~Gliederung 1"/>
    <w:uiPriority w:val="99"/>
    <w:rsid w:val="000F4F7E"/>
    <w:pPr>
      <w:widowControl w:val="0"/>
      <w:autoSpaceDE w:val="0"/>
      <w:autoSpaceDN w:val="0"/>
      <w:adjustRightInd w:val="0"/>
      <w:spacing w:after="407"/>
    </w:pPr>
    <w:rPr>
      <w:rFonts w:ascii="Lohit Hindi" w:hAnsi="Lohit Hindi" w:cs="Lohit Hindi"/>
      <w:kern w:val="1"/>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91485">
      <w:bodyDiv w:val="1"/>
      <w:marLeft w:val="0"/>
      <w:marRight w:val="0"/>
      <w:marTop w:val="0"/>
      <w:marBottom w:val="0"/>
      <w:divBdr>
        <w:top w:val="none" w:sz="0" w:space="0" w:color="auto"/>
        <w:left w:val="none" w:sz="0" w:space="0" w:color="auto"/>
        <w:bottom w:val="none" w:sz="0" w:space="0" w:color="auto"/>
        <w:right w:val="none" w:sz="0" w:space="0" w:color="auto"/>
      </w:divBdr>
    </w:div>
    <w:div w:id="1495682041">
      <w:bodyDiv w:val="1"/>
      <w:marLeft w:val="0"/>
      <w:marRight w:val="0"/>
      <w:marTop w:val="0"/>
      <w:marBottom w:val="0"/>
      <w:divBdr>
        <w:top w:val="none" w:sz="0" w:space="0" w:color="auto"/>
        <w:left w:val="none" w:sz="0" w:space="0" w:color="auto"/>
        <w:bottom w:val="none" w:sz="0" w:space="0" w:color="auto"/>
        <w:right w:val="none" w:sz="0" w:space="0" w:color="auto"/>
      </w:divBdr>
    </w:div>
    <w:div w:id="1749376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dmagz.com/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6865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Valerie Dautresme</cp:lastModifiedBy>
  <cp:revision>2</cp:revision>
  <dcterms:created xsi:type="dcterms:W3CDTF">2016-04-02T11:02:00Z</dcterms:created>
  <dcterms:modified xsi:type="dcterms:W3CDTF">2016-04-02T11:02:00Z</dcterms:modified>
</cp:coreProperties>
</file>