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3F" w:rsidRDefault="0024584C">
      <w:pPr>
        <w:rPr>
          <w:rFonts w:ascii="Times New Roman" w:hAnsi="Times New Roman" w:cs="Times New Roman"/>
          <w:b/>
          <w:color w:val="FF0000"/>
          <w:sz w:val="44"/>
          <w:szCs w:val="44"/>
          <w:u w:val="single"/>
        </w:rPr>
      </w:pPr>
      <w:bookmarkStart w:id="0" w:name="_GoBack"/>
      <w:bookmarkEnd w:id="0"/>
      <w:r w:rsidRPr="009A54A0">
        <w:rPr>
          <w:rFonts w:ascii="Times New Roman" w:hAnsi="Times New Roman" w:cs="Times New Roman"/>
          <w:b/>
          <w:color w:val="FF0000"/>
          <w:sz w:val="44"/>
          <w:szCs w:val="44"/>
          <w:u w:val="single"/>
        </w:rPr>
        <w:t>INTRO</w:t>
      </w:r>
      <w:r w:rsidR="009A54A0" w:rsidRPr="009A54A0">
        <w:rPr>
          <w:rFonts w:ascii="Times New Roman" w:hAnsi="Times New Roman" w:cs="Times New Roman"/>
          <w:b/>
          <w:color w:val="FF0000"/>
          <w:sz w:val="44"/>
          <w:szCs w:val="44"/>
          <w:u w:val="single"/>
        </w:rPr>
        <w:t>DUCCIÓN</w:t>
      </w:r>
    </w:p>
    <w:p w:rsidR="006F31E6" w:rsidRPr="00D5342F" w:rsidRDefault="006F31E6" w:rsidP="006F31E6">
      <w:pPr>
        <w:pStyle w:val="Paragraphedeliste"/>
        <w:numPr>
          <w:ilvl w:val="0"/>
          <w:numId w:val="1"/>
        </w:numPr>
        <w:rPr>
          <w:rFonts w:ascii="Times New Roman" w:hAnsi="Times New Roman" w:cs="Times New Roman"/>
          <w:b/>
          <w:color w:val="FF0000"/>
          <w:sz w:val="32"/>
          <w:szCs w:val="32"/>
          <w:u w:val="single"/>
          <w:lang w:val="es-ES_tradnl"/>
        </w:rPr>
      </w:pPr>
      <w:r w:rsidRPr="009A54A0">
        <w:rPr>
          <w:rFonts w:ascii="Times New Roman" w:hAnsi="Times New Roman" w:cs="Times New Roman"/>
          <w:b/>
          <w:color w:val="FF0000"/>
          <w:sz w:val="36"/>
          <w:szCs w:val="36"/>
          <w:u w:val="single"/>
          <w:lang w:val="es-ES_tradnl"/>
        </w:rPr>
        <w:t xml:space="preserve">El MERCOSUR , </w:t>
      </w:r>
      <w:r>
        <w:rPr>
          <w:rFonts w:ascii="Times New Roman" w:hAnsi="Times New Roman" w:cs="Times New Roman"/>
          <w:b/>
          <w:color w:val="FF0000"/>
          <w:sz w:val="36"/>
          <w:szCs w:val="36"/>
          <w:u w:val="single"/>
          <w:lang w:val="es-ES_tradnl"/>
        </w:rPr>
        <w:t>una organización</w:t>
      </w:r>
      <w:r w:rsidRPr="009A54A0">
        <w:rPr>
          <w:rFonts w:ascii="Times New Roman" w:hAnsi="Times New Roman" w:cs="Times New Roman"/>
          <w:b/>
          <w:color w:val="FF0000"/>
          <w:sz w:val="36"/>
          <w:szCs w:val="36"/>
          <w:u w:val="single"/>
          <w:lang w:val="es-ES_tradnl"/>
        </w:rPr>
        <w:t xml:space="preserve"> hereder</w:t>
      </w:r>
      <w:r>
        <w:rPr>
          <w:rFonts w:ascii="Times New Roman" w:hAnsi="Times New Roman" w:cs="Times New Roman"/>
          <w:b/>
          <w:color w:val="FF0000"/>
          <w:sz w:val="36"/>
          <w:szCs w:val="36"/>
          <w:u w:val="single"/>
          <w:lang w:val="es-ES_tradnl"/>
        </w:rPr>
        <w:t>a</w:t>
      </w:r>
      <w:r w:rsidRPr="009A54A0">
        <w:rPr>
          <w:rFonts w:ascii="Times New Roman" w:hAnsi="Times New Roman" w:cs="Times New Roman"/>
          <w:b/>
          <w:color w:val="FF0000"/>
          <w:sz w:val="36"/>
          <w:szCs w:val="36"/>
          <w:u w:val="single"/>
          <w:lang w:val="es-ES_tradnl"/>
        </w:rPr>
        <w:t xml:space="preserve"> de la idea </w:t>
      </w:r>
      <w:r w:rsidRPr="00D5342F">
        <w:rPr>
          <w:rFonts w:ascii="Times New Roman" w:hAnsi="Times New Roman" w:cs="Times New Roman"/>
          <w:b/>
          <w:color w:val="FF0000"/>
          <w:sz w:val="32"/>
          <w:szCs w:val="32"/>
          <w:u w:val="single"/>
          <w:lang w:val="es-ES_tradnl"/>
        </w:rPr>
        <w:t>bolivariana .</w:t>
      </w:r>
    </w:p>
    <w:p w:rsidR="006F31E6" w:rsidRPr="00D5342F" w:rsidRDefault="006F31E6" w:rsidP="006F31E6">
      <w:pPr>
        <w:pStyle w:val="Paragraphedeliste"/>
        <w:numPr>
          <w:ilvl w:val="0"/>
          <w:numId w:val="11"/>
        </w:numPr>
        <w:rPr>
          <w:rFonts w:ascii="Times New Roman" w:hAnsi="Times New Roman" w:cs="Times New Roman"/>
          <w:sz w:val="32"/>
          <w:szCs w:val="32"/>
          <w:lang w:val="es-ES_tradnl"/>
        </w:rPr>
      </w:pPr>
      <w:r w:rsidRPr="00D5342F">
        <w:rPr>
          <w:rFonts w:ascii="Times New Roman" w:hAnsi="Times New Roman" w:cs="Times New Roman"/>
          <w:sz w:val="32"/>
          <w:szCs w:val="32"/>
          <w:lang w:val="es-ES_tradnl"/>
        </w:rPr>
        <w:t xml:space="preserve">La unificación de las antiguas colonias españolas fue el sueño de Simón Bolivar.  El “Libertador” quisó crear un </w:t>
      </w:r>
      <w:r w:rsidRPr="00D5342F">
        <w:rPr>
          <w:rFonts w:ascii="Times New Roman" w:hAnsi="Times New Roman" w:cs="Times New Roman"/>
          <w:color w:val="FF0000"/>
          <w:sz w:val="32"/>
          <w:szCs w:val="32"/>
          <w:u w:val="single"/>
          <w:lang w:val="es-ES_tradnl"/>
        </w:rPr>
        <w:t>ESTADO FEDERAL SURAMERICANO</w:t>
      </w:r>
      <w:r w:rsidRPr="00D5342F">
        <w:rPr>
          <w:rFonts w:ascii="Times New Roman" w:hAnsi="Times New Roman" w:cs="Times New Roman"/>
          <w:sz w:val="32"/>
          <w:szCs w:val="32"/>
          <w:lang w:val="es-ES_tradnl"/>
        </w:rPr>
        <w:t xml:space="preserve"> , llamado Gran Colombia, y que abarcaba los territorios actuales de Ecuador, Colombia y Venezuela. Este estado duró de 1819 hasta 1830 y Bolivar fue derrocado entonces. Fue el final del sueño bolivariano de unidad.</w:t>
      </w:r>
    </w:p>
    <w:p w:rsidR="006F31E6" w:rsidRPr="00D5342F" w:rsidRDefault="006F31E6" w:rsidP="006F31E6">
      <w:pPr>
        <w:pStyle w:val="Paragraphedeliste"/>
        <w:numPr>
          <w:ilvl w:val="0"/>
          <w:numId w:val="11"/>
        </w:numPr>
        <w:rPr>
          <w:rFonts w:ascii="Times New Roman" w:hAnsi="Times New Roman" w:cs="Times New Roman"/>
          <w:i/>
          <w:sz w:val="32"/>
          <w:szCs w:val="32"/>
          <w:lang w:val="es-ES_tradnl"/>
        </w:rPr>
      </w:pPr>
      <w:r w:rsidRPr="00D5342F">
        <w:rPr>
          <w:rFonts w:ascii="Times New Roman" w:hAnsi="Times New Roman" w:cs="Times New Roman"/>
          <w:sz w:val="32"/>
          <w:szCs w:val="32"/>
          <w:lang w:val="es-ES_tradnl"/>
        </w:rPr>
        <w:t>Bolivar fue el primer inspirador del panamericanismo (1815, carta de Jamaica).</w:t>
      </w:r>
      <w:r w:rsidR="00AC1CAD" w:rsidRPr="00D5342F">
        <w:rPr>
          <w:rFonts w:ascii="Times New Roman" w:hAnsi="Times New Roman" w:cs="Times New Roman"/>
          <w:sz w:val="32"/>
          <w:szCs w:val="32"/>
          <w:lang w:val="es-ES_tradnl"/>
        </w:rPr>
        <w:t xml:space="preserve"> “</w:t>
      </w:r>
      <w:r w:rsidR="00AC1CAD" w:rsidRPr="00D5342F">
        <w:rPr>
          <w:rFonts w:ascii="Times New Roman" w:hAnsi="Times New Roman" w:cs="Times New Roman"/>
          <w:i/>
          <w:sz w:val="32"/>
          <w:szCs w:val="32"/>
          <w:lang w:val="es-ES_tradnl"/>
        </w:rPr>
        <w:t>El destino de América se ha fíjado irrevocablemente : el lazo que la unía a España está cortado.”</w:t>
      </w:r>
    </w:p>
    <w:p w:rsidR="0024584C" w:rsidRPr="004D61C2" w:rsidRDefault="00DA5188" w:rsidP="0024584C">
      <w:pPr>
        <w:pStyle w:val="Paragraphedeliste"/>
        <w:numPr>
          <w:ilvl w:val="0"/>
          <w:numId w:val="1"/>
        </w:numPr>
        <w:rPr>
          <w:rFonts w:ascii="Times New Roman" w:hAnsi="Times New Roman" w:cs="Times New Roman"/>
          <w:b/>
          <w:color w:val="FF0000"/>
          <w:sz w:val="36"/>
          <w:szCs w:val="36"/>
          <w:u w:val="single"/>
          <w:lang w:val="es-ES_tradnl"/>
        </w:rPr>
      </w:pPr>
      <w:r w:rsidRPr="004D61C2">
        <w:rPr>
          <w:rFonts w:ascii="Times New Roman" w:hAnsi="Times New Roman" w:cs="Times New Roman"/>
          <w:b/>
          <w:color w:val="FF0000"/>
          <w:sz w:val="36"/>
          <w:szCs w:val="36"/>
          <w:u w:val="single"/>
          <w:lang w:val="es-ES_tradnl"/>
        </w:rPr>
        <w:t>Rasgos principales de la</w:t>
      </w:r>
      <w:r w:rsidR="0024584C" w:rsidRPr="004D61C2">
        <w:rPr>
          <w:rFonts w:ascii="Times New Roman" w:hAnsi="Times New Roman" w:cs="Times New Roman"/>
          <w:b/>
          <w:color w:val="FF0000"/>
          <w:sz w:val="36"/>
          <w:szCs w:val="36"/>
          <w:u w:val="single"/>
          <w:lang w:val="es-ES_tradnl"/>
        </w:rPr>
        <w:t xml:space="preserve"> historia reciente de AL : </w:t>
      </w:r>
    </w:p>
    <w:p w:rsidR="0024584C" w:rsidRPr="00A5636D" w:rsidRDefault="0024584C" w:rsidP="0024584C">
      <w:pPr>
        <w:pStyle w:val="Paragraphedeliste"/>
        <w:numPr>
          <w:ilvl w:val="0"/>
          <w:numId w:val="2"/>
        </w:numPr>
        <w:rPr>
          <w:rFonts w:ascii="Times New Roman" w:hAnsi="Times New Roman" w:cs="Times New Roman"/>
          <w:sz w:val="32"/>
          <w:szCs w:val="32"/>
          <w:lang w:val="es-ES_tradnl"/>
        </w:rPr>
      </w:pPr>
      <w:r w:rsidRPr="00A5636D">
        <w:rPr>
          <w:rFonts w:ascii="Times New Roman" w:hAnsi="Times New Roman" w:cs="Times New Roman"/>
          <w:sz w:val="32"/>
          <w:szCs w:val="32"/>
          <w:lang w:val="es-ES_tradnl"/>
        </w:rPr>
        <w:t>Mayoría de gobiernos democráticos a partir de las 2 últimas décadas del siglo XX (menos Cuba)</w:t>
      </w:r>
    </w:p>
    <w:p w:rsidR="0024584C" w:rsidRPr="00A5636D" w:rsidRDefault="0024584C" w:rsidP="0024584C">
      <w:pPr>
        <w:pStyle w:val="Paragraphedeliste"/>
        <w:numPr>
          <w:ilvl w:val="0"/>
          <w:numId w:val="2"/>
        </w:numPr>
        <w:rPr>
          <w:rFonts w:ascii="Times New Roman" w:hAnsi="Times New Roman" w:cs="Times New Roman"/>
          <w:i/>
          <w:sz w:val="32"/>
          <w:szCs w:val="32"/>
          <w:lang w:val="es-ES_tradnl"/>
        </w:rPr>
      </w:pPr>
      <w:r w:rsidRPr="00A5636D">
        <w:rPr>
          <w:rFonts w:ascii="Times New Roman" w:hAnsi="Times New Roman" w:cs="Times New Roman"/>
          <w:i/>
          <w:sz w:val="32"/>
          <w:szCs w:val="32"/>
          <w:lang w:val="es-ES_tradnl"/>
        </w:rPr>
        <w:t>PERO</w:t>
      </w:r>
    </w:p>
    <w:p w:rsidR="0024584C" w:rsidRPr="00A5636D" w:rsidRDefault="0024584C" w:rsidP="0024584C">
      <w:pPr>
        <w:pStyle w:val="Paragraphedeliste"/>
        <w:numPr>
          <w:ilvl w:val="0"/>
          <w:numId w:val="2"/>
        </w:numPr>
        <w:rPr>
          <w:rFonts w:ascii="Times New Roman" w:hAnsi="Times New Roman" w:cs="Times New Roman"/>
          <w:sz w:val="32"/>
          <w:szCs w:val="32"/>
          <w:lang w:val="es-ES_tradnl"/>
        </w:rPr>
      </w:pPr>
      <w:r w:rsidRPr="00A5636D">
        <w:rPr>
          <w:rFonts w:ascii="Times New Roman" w:hAnsi="Times New Roman" w:cs="Times New Roman"/>
          <w:sz w:val="32"/>
          <w:szCs w:val="32"/>
          <w:lang w:val="es-ES_tradnl"/>
        </w:rPr>
        <w:t>Problemas constantes de desigualdad social y corrupción política</w:t>
      </w:r>
    </w:p>
    <w:p w:rsidR="0024584C" w:rsidRPr="00A5636D" w:rsidRDefault="00FE2C7D" w:rsidP="0024584C">
      <w:pPr>
        <w:pStyle w:val="Paragraphedeliste"/>
        <w:numPr>
          <w:ilvl w:val="0"/>
          <w:numId w:val="2"/>
        </w:numPr>
        <w:rPr>
          <w:rFonts w:ascii="Times New Roman" w:hAnsi="Times New Roman" w:cs="Times New Roman"/>
          <w:sz w:val="32"/>
          <w:szCs w:val="32"/>
          <w:lang w:val="es-ES_tradnl"/>
        </w:rPr>
      </w:pPr>
      <w:r w:rsidRPr="00A5636D">
        <w:rPr>
          <w:rFonts w:ascii="Times New Roman" w:hAnsi="Times New Roman" w:cs="Times New Roman"/>
          <w:sz w:val="32"/>
          <w:szCs w:val="32"/>
          <w:lang w:val="es-ES_tradnl"/>
        </w:rPr>
        <w:t xml:space="preserve">Marginación de indígenas </w:t>
      </w:r>
      <w:r w:rsidR="00DA5188" w:rsidRPr="00A5636D">
        <w:rPr>
          <w:rFonts w:ascii="Times New Roman" w:hAnsi="Times New Roman" w:cs="Times New Roman"/>
          <w:sz w:val="32"/>
          <w:szCs w:val="32"/>
          <w:lang w:val="es-ES_tradnl"/>
        </w:rPr>
        <w:t xml:space="preserve"> </w:t>
      </w:r>
      <w:r w:rsidR="00DA5188" w:rsidRPr="00A5636D">
        <w:rPr>
          <w:rFonts w:ascii="Times New Roman" w:hAnsi="Times New Roman" w:cs="Times New Roman"/>
          <w:i/>
          <w:sz w:val="32"/>
          <w:szCs w:val="32"/>
          <w:u w:val="single"/>
          <w:lang w:val="es-ES_tradnl"/>
        </w:rPr>
        <w:t>sin embargo</w:t>
      </w:r>
      <w:r w:rsidRPr="00A5636D">
        <w:rPr>
          <w:rFonts w:ascii="Times New Roman" w:hAnsi="Times New Roman" w:cs="Times New Roman"/>
          <w:sz w:val="32"/>
          <w:szCs w:val="32"/>
          <w:u w:val="single"/>
          <w:lang w:val="es-ES_tradnl"/>
        </w:rPr>
        <w:t xml:space="preserve"> </w:t>
      </w:r>
      <w:r w:rsidRPr="00A5636D">
        <w:rPr>
          <w:rFonts w:ascii="Times New Roman" w:hAnsi="Times New Roman" w:cs="Times New Roman"/>
          <w:sz w:val="32"/>
          <w:szCs w:val="32"/>
          <w:lang w:val="es-ES_tradnl"/>
        </w:rPr>
        <w:t xml:space="preserve">reivindicaciones para desempeñar un mayor papel </w:t>
      </w:r>
      <w:r w:rsidR="00EA483E" w:rsidRPr="00A5636D">
        <w:rPr>
          <w:rFonts w:ascii="Times New Roman" w:hAnsi="Times New Roman" w:cs="Times New Roman"/>
          <w:sz w:val="32"/>
          <w:szCs w:val="32"/>
          <w:lang w:val="es-ES_tradnl"/>
        </w:rPr>
        <w:t xml:space="preserve">=E.Morales </w:t>
      </w:r>
      <w:r w:rsidR="00D71868" w:rsidRPr="00A5636D">
        <w:rPr>
          <w:rFonts w:ascii="Times New Roman" w:hAnsi="Times New Roman" w:cs="Times New Roman"/>
          <w:sz w:val="32"/>
          <w:szCs w:val="32"/>
          <w:lang w:val="es-ES_tradnl"/>
        </w:rPr>
        <w:t xml:space="preserve">dec 2005 1er mandat/Dec 2009 2e mandat/ candidato en 2013Bolivia) </w:t>
      </w:r>
      <w:r w:rsidR="00A5636D">
        <w:rPr>
          <w:rFonts w:ascii="Times New Roman" w:hAnsi="Times New Roman" w:cs="Times New Roman"/>
          <w:sz w:val="32"/>
          <w:szCs w:val="32"/>
          <w:lang w:val="es-ES_tradnl"/>
        </w:rPr>
        <w:t>(</w:t>
      </w:r>
      <w:r w:rsidR="00EA483E" w:rsidRPr="00A5636D">
        <w:rPr>
          <w:rFonts w:ascii="Times New Roman" w:hAnsi="Times New Roman" w:cs="Times New Roman"/>
          <w:sz w:val="32"/>
          <w:szCs w:val="32"/>
          <w:lang w:val="es-ES_tradnl"/>
        </w:rPr>
        <w:t>Ollanta Humala Perú</w:t>
      </w:r>
      <w:r w:rsidR="00A5636D">
        <w:rPr>
          <w:rFonts w:ascii="Times New Roman" w:hAnsi="Times New Roman" w:cs="Times New Roman"/>
          <w:sz w:val="32"/>
          <w:szCs w:val="32"/>
          <w:lang w:val="es-ES_tradnl"/>
        </w:rPr>
        <w:t xml:space="preserve"> julio de 2011 Partido Nacionalista Peruano).</w:t>
      </w:r>
    </w:p>
    <w:p w:rsidR="00FE2C7D" w:rsidRPr="00A5636D" w:rsidRDefault="00FE2C7D" w:rsidP="0024584C">
      <w:pPr>
        <w:pStyle w:val="Paragraphedeliste"/>
        <w:numPr>
          <w:ilvl w:val="0"/>
          <w:numId w:val="2"/>
        </w:numPr>
        <w:rPr>
          <w:rFonts w:ascii="Times New Roman" w:hAnsi="Times New Roman" w:cs="Times New Roman"/>
          <w:sz w:val="32"/>
          <w:szCs w:val="32"/>
          <w:lang w:val="es-ES_tradnl"/>
        </w:rPr>
      </w:pPr>
      <w:r w:rsidRPr="00A5636D">
        <w:rPr>
          <w:rFonts w:ascii="Times New Roman" w:hAnsi="Times New Roman" w:cs="Times New Roman"/>
          <w:sz w:val="32"/>
          <w:szCs w:val="32"/>
          <w:lang w:val="es-ES_tradnl"/>
        </w:rPr>
        <w:t xml:space="preserve">Crisis económica </w:t>
      </w:r>
      <w:r w:rsidR="006F31E6" w:rsidRPr="00A5636D">
        <w:rPr>
          <w:rFonts w:ascii="Times New Roman" w:hAnsi="Times New Roman" w:cs="Times New Roman"/>
          <w:sz w:val="32"/>
          <w:szCs w:val="32"/>
          <w:lang w:val="es-ES_tradnl"/>
        </w:rPr>
        <w:t xml:space="preserve">de los años 2000 (por ejemplo </w:t>
      </w:r>
      <w:r w:rsidR="00DA5188" w:rsidRPr="00A5636D">
        <w:rPr>
          <w:rFonts w:ascii="Times New Roman" w:hAnsi="Times New Roman" w:cs="Times New Roman"/>
          <w:sz w:val="32"/>
          <w:szCs w:val="32"/>
          <w:lang w:val="es-ES_tradnl"/>
        </w:rPr>
        <w:t xml:space="preserve">: </w:t>
      </w:r>
      <w:r w:rsidRPr="00A5636D">
        <w:rPr>
          <w:rFonts w:ascii="Times New Roman" w:hAnsi="Times New Roman" w:cs="Times New Roman"/>
          <w:sz w:val="32"/>
          <w:szCs w:val="32"/>
          <w:lang w:val="es-ES_tradnl"/>
        </w:rPr>
        <w:t>Argentina 2001</w:t>
      </w:r>
      <w:r w:rsidR="00DA5188" w:rsidRPr="00A5636D">
        <w:rPr>
          <w:rFonts w:ascii="Times New Roman" w:hAnsi="Times New Roman" w:cs="Times New Roman"/>
          <w:sz w:val="32"/>
          <w:szCs w:val="32"/>
          <w:lang w:val="es-ES_tradnl"/>
        </w:rPr>
        <w:t>)</w:t>
      </w:r>
    </w:p>
    <w:p w:rsidR="006A4470" w:rsidRPr="00A5636D" w:rsidRDefault="006A4470" w:rsidP="0024584C">
      <w:pPr>
        <w:pStyle w:val="Paragraphedeliste"/>
        <w:numPr>
          <w:ilvl w:val="0"/>
          <w:numId w:val="2"/>
        </w:numPr>
        <w:rPr>
          <w:rFonts w:ascii="Times New Roman" w:hAnsi="Times New Roman" w:cs="Times New Roman"/>
          <w:sz w:val="32"/>
          <w:szCs w:val="32"/>
          <w:lang w:val="es-ES_tradnl"/>
        </w:rPr>
      </w:pPr>
      <w:r w:rsidRPr="00A5636D">
        <w:rPr>
          <w:rFonts w:ascii="Times New Roman" w:hAnsi="Times New Roman" w:cs="Times New Roman"/>
          <w:sz w:val="32"/>
          <w:szCs w:val="32"/>
          <w:lang w:val="es-ES_tradnl"/>
        </w:rPr>
        <w:t>La lucha contra el dominio estadounidense (ALCA)</w:t>
      </w:r>
    </w:p>
    <w:p w:rsidR="008F0FF7" w:rsidRPr="004D61C2" w:rsidRDefault="00FE2C7D" w:rsidP="0024584C">
      <w:pPr>
        <w:pStyle w:val="Paragraphedeliste"/>
        <w:numPr>
          <w:ilvl w:val="0"/>
          <w:numId w:val="1"/>
        </w:numPr>
        <w:rPr>
          <w:rFonts w:ascii="Times New Roman" w:hAnsi="Times New Roman" w:cs="Times New Roman"/>
          <w:b/>
          <w:sz w:val="36"/>
          <w:szCs w:val="36"/>
          <w:u w:val="single"/>
          <w:lang w:val="es-ES_tradnl"/>
        </w:rPr>
      </w:pPr>
      <w:r w:rsidRPr="004D61C2">
        <w:rPr>
          <w:rFonts w:ascii="Times New Roman" w:hAnsi="Times New Roman" w:cs="Times New Roman"/>
          <w:b/>
          <w:color w:val="FF0000"/>
          <w:sz w:val="36"/>
          <w:szCs w:val="36"/>
          <w:u w:val="single"/>
          <w:lang w:val="es-ES_tradnl"/>
        </w:rPr>
        <w:t>Otras organizaciones de integración regional</w:t>
      </w:r>
      <w:r w:rsidR="00DA5188" w:rsidRPr="004D61C2">
        <w:rPr>
          <w:rFonts w:ascii="Times New Roman" w:hAnsi="Times New Roman" w:cs="Times New Roman"/>
          <w:b/>
          <w:color w:val="FF0000"/>
          <w:sz w:val="36"/>
          <w:szCs w:val="36"/>
          <w:u w:val="single"/>
          <w:lang w:val="es-ES_tradnl"/>
        </w:rPr>
        <w:t xml:space="preserve"> se formaron antes </w:t>
      </w:r>
      <w:r w:rsidR="008F0FF7" w:rsidRPr="004D61C2">
        <w:rPr>
          <w:rFonts w:ascii="Calibri" w:hAnsi="Calibri" w:cs="Times New Roman"/>
          <w:b/>
          <w:sz w:val="36"/>
          <w:szCs w:val="36"/>
          <w:u w:val="single"/>
          <w:lang w:val="es-ES_tradnl"/>
        </w:rPr>
        <w:t xml:space="preserve">de la creación del MERCOSUR : </w:t>
      </w:r>
    </w:p>
    <w:p w:rsidR="00CC0F71" w:rsidRPr="00A5636D" w:rsidRDefault="00CC0F71" w:rsidP="008F0FF7">
      <w:pPr>
        <w:pStyle w:val="Paragraphedeliste"/>
        <w:numPr>
          <w:ilvl w:val="0"/>
          <w:numId w:val="12"/>
        </w:numPr>
        <w:rPr>
          <w:rFonts w:ascii="Times New Roman" w:hAnsi="Times New Roman" w:cs="Times New Roman"/>
          <w:sz w:val="32"/>
          <w:szCs w:val="32"/>
          <w:lang w:val="es-ES_tradnl"/>
        </w:rPr>
      </w:pPr>
      <w:r w:rsidRPr="00A5636D">
        <w:rPr>
          <w:rFonts w:ascii="Calibri" w:hAnsi="Calibri" w:cs="Times New Roman"/>
          <w:b/>
          <w:sz w:val="32"/>
          <w:szCs w:val="32"/>
          <w:lang w:val="es-ES_tradnl"/>
        </w:rPr>
        <w:t>1948 : O.E.A=</w:t>
      </w:r>
      <w:r w:rsidRPr="00A5636D">
        <w:rPr>
          <w:rFonts w:ascii="Calibri" w:hAnsi="Calibri" w:cs="Times New Roman"/>
          <w:sz w:val="32"/>
          <w:szCs w:val="32"/>
          <w:lang w:val="es-ES_tradnl"/>
        </w:rPr>
        <w:t>Organización de Estados americanos=formada por EE.UU y toda AL sin Cuba. Se trataba de preservar la paz y fomentar una colaboración a nivel económico y social.</w:t>
      </w:r>
    </w:p>
    <w:p w:rsidR="00CC0F71" w:rsidRPr="00A5636D" w:rsidRDefault="00CC0F71" w:rsidP="008F0FF7">
      <w:pPr>
        <w:pStyle w:val="Paragraphedeliste"/>
        <w:numPr>
          <w:ilvl w:val="0"/>
          <w:numId w:val="12"/>
        </w:numPr>
        <w:rPr>
          <w:rFonts w:ascii="Times New Roman" w:hAnsi="Times New Roman" w:cs="Times New Roman"/>
          <w:sz w:val="32"/>
          <w:szCs w:val="32"/>
          <w:lang w:val="es-ES_tradnl"/>
        </w:rPr>
      </w:pPr>
      <w:r w:rsidRPr="00A5636D">
        <w:rPr>
          <w:rFonts w:ascii="Calibri" w:hAnsi="Calibri" w:cs="Times New Roman"/>
          <w:b/>
          <w:sz w:val="32"/>
          <w:szCs w:val="32"/>
          <w:lang w:val="es-ES_tradnl"/>
        </w:rPr>
        <w:lastRenderedPageBreak/>
        <w:t>1948 : CEPAL=</w:t>
      </w:r>
      <w:r w:rsidRPr="00A5636D">
        <w:rPr>
          <w:rFonts w:ascii="Calibri" w:hAnsi="Calibri" w:cs="Times New Roman"/>
          <w:sz w:val="32"/>
          <w:szCs w:val="32"/>
          <w:lang w:val="es-ES_tradnl"/>
        </w:rPr>
        <w:t>Comisión Económica para AL y el Caribe=reúne a 40 países, España incluida. Se trata de una comisión de las Naciones Unidas. Se dedica a los problemas económicos de Latinoamérica.</w:t>
      </w:r>
    </w:p>
    <w:p w:rsidR="008B00B4" w:rsidRPr="00A5636D" w:rsidRDefault="008B00B4" w:rsidP="008F0FF7">
      <w:pPr>
        <w:pStyle w:val="Paragraphedeliste"/>
        <w:numPr>
          <w:ilvl w:val="0"/>
          <w:numId w:val="12"/>
        </w:numPr>
        <w:rPr>
          <w:rFonts w:ascii="Times New Roman" w:hAnsi="Times New Roman" w:cs="Times New Roman"/>
          <w:b/>
          <w:sz w:val="32"/>
          <w:szCs w:val="32"/>
          <w:lang w:val="es-ES_tradnl"/>
        </w:rPr>
      </w:pPr>
      <w:r w:rsidRPr="00A5636D">
        <w:rPr>
          <w:rFonts w:ascii="Calibri" w:hAnsi="Calibri" w:cs="Times New Roman"/>
          <w:b/>
          <w:sz w:val="32"/>
          <w:szCs w:val="32"/>
          <w:lang w:val="es-ES_tradnl"/>
        </w:rPr>
        <w:t>1969 : Pacto Andino=Bolivia,Ecuador,Colombia y Venezuela.</w:t>
      </w:r>
    </w:p>
    <w:p w:rsidR="00FE2C7D" w:rsidRPr="00A5636D" w:rsidRDefault="00CC088E" w:rsidP="008F0FF7">
      <w:pPr>
        <w:pStyle w:val="Paragraphedeliste"/>
        <w:numPr>
          <w:ilvl w:val="0"/>
          <w:numId w:val="12"/>
        </w:numPr>
        <w:rPr>
          <w:rFonts w:ascii="Times New Roman" w:hAnsi="Times New Roman" w:cs="Times New Roman"/>
          <w:sz w:val="32"/>
          <w:szCs w:val="32"/>
          <w:lang w:val="es-ES_tradnl"/>
        </w:rPr>
      </w:pPr>
      <w:r w:rsidRPr="00A5636D">
        <w:rPr>
          <w:rFonts w:ascii="Times New Roman" w:hAnsi="Times New Roman" w:cs="Times New Roman"/>
          <w:b/>
          <w:sz w:val="32"/>
          <w:szCs w:val="32"/>
          <w:lang w:val="es-ES_tradnl"/>
        </w:rPr>
        <w:t>1980 : ALADI =Argentina, Bolivia, Brasil, Chile,Ecuador,Colombia,México,Paraguay,Perú, Uruguay y Venezuela</w:t>
      </w:r>
      <w:r w:rsidRPr="00A5636D">
        <w:rPr>
          <w:rFonts w:ascii="Calibri" w:hAnsi="Calibri" w:cs="Times New Roman"/>
          <w:b/>
          <w:sz w:val="32"/>
          <w:szCs w:val="32"/>
          <w:lang w:val="es-ES_tradnl"/>
        </w:rPr>
        <w:t>→</w:t>
      </w:r>
      <w:r w:rsidRPr="00A5636D">
        <w:rPr>
          <w:rFonts w:ascii="Times New Roman" w:hAnsi="Times New Roman" w:cs="Times New Roman"/>
          <w:sz w:val="32"/>
          <w:szCs w:val="32"/>
          <w:lang w:val="es-ES_tradnl"/>
        </w:rPr>
        <w:t>mejorar la económia y crear un mercado común.</w:t>
      </w:r>
    </w:p>
    <w:p w:rsidR="00E437DA" w:rsidRPr="00A5636D" w:rsidRDefault="00E437DA" w:rsidP="008F0FF7">
      <w:pPr>
        <w:pStyle w:val="Paragraphedeliste"/>
        <w:numPr>
          <w:ilvl w:val="0"/>
          <w:numId w:val="12"/>
        </w:numPr>
        <w:rPr>
          <w:rFonts w:ascii="Times New Roman" w:hAnsi="Times New Roman" w:cs="Times New Roman"/>
          <w:sz w:val="32"/>
          <w:szCs w:val="32"/>
          <w:lang w:val="es-ES_tradnl"/>
        </w:rPr>
      </w:pPr>
      <w:r w:rsidRPr="00A5636D">
        <w:rPr>
          <w:rFonts w:ascii="Times New Roman" w:hAnsi="Times New Roman" w:cs="Times New Roman"/>
          <w:b/>
          <w:sz w:val="32"/>
          <w:szCs w:val="32"/>
          <w:lang w:val="es-ES_tradnl"/>
        </w:rPr>
        <w:t>1991 : MERCOSUR =Mercado común Del Cono Sur</w:t>
      </w:r>
      <w:r w:rsidRPr="00A5636D">
        <w:rPr>
          <w:rFonts w:ascii="Times New Roman" w:hAnsi="Times New Roman" w:cs="Times New Roman"/>
          <w:sz w:val="32"/>
          <w:szCs w:val="32"/>
          <w:lang w:val="es-ES_tradnl"/>
        </w:rPr>
        <w:t xml:space="preserve">= tratado de Asunción del 26 de marzo de 1991=Brasil, Argentina, Uruguay y Paraguay=libre comercio + fijar arancel externo común. Entró en vigor en 1995. </w:t>
      </w:r>
      <w:r w:rsidRPr="00A5636D">
        <w:rPr>
          <w:rFonts w:ascii="Times New Roman" w:hAnsi="Times New Roman" w:cs="Times New Roman"/>
          <w:b/>
          <w:sz w:val="32"/>
          <w:szCs w:val="32"/>
          <w:u w:val="single"/>
          <w:lang w:val="es-ES_tradnl"/>
        </w:rPr>
        <w:t>Entonces</w:t>
      </w:r>
      <w:r w:rsidRPr="00A5636D">
        <w:rPr>
          <w:rFonts w:ascii="Times New Roman" w:hAnsi="Times New Roman" w:cs="Times New Roman"/>
          <w:sz w:val="32"/>
          <w:szCs w:val="32"/>
          <w:lang w:val="es-ES_tradnl"/>
        </w:rPr>
        <w:t xml:space="preserve"> Chile y Bolivia eran miembros asociados.</w:t>
      </w:r>
    </w:p>
    <w:p w:rsidR="00E437DA" w:rsidRPr="00CA2015" w:rsidRDefault="00E437DA" w:rsidP="008F0FF7">
      <w:pPr>
        <w:pStyle w:val="Paragraphedeliste"/>
        <w:numPr>
          <w:ilvl w:val="0"/>
          <w:numId w:val="12"/>
        </w:numPr>
        <w:rPr>
          <w:rFonts w:ascii="Times New Roman" w:hAnsi="Times New Roman" w:cs="Times New Roman"/>
          <w:b/>
          <w:i/>
          <w:color w:val="FF0000"/>
          <w:sz w:val="44"/>
          <w:szCs w:val="44"/>
          <w:u w:val="single"/>
          <w:lang w:val="es-ES_tradnl"/>
        </w:rPr>
      </w:pPr>
      <w:r w:rsidRPr="00CA2015">
        <w:rPr>
          <w:rFonts w:ascii="Times New Roman" w:hAnsi="Times New Roman" w:cs="Times New Roman"/>
          <w:b/>
          <w:i/>
          <w:color w:val="FF0000"/>
          <w:sz w:val="44"/>
          <w:szCs w:val="44"/>
          <w:u w:val="single"/>
          <w:lang w:val="es-ES_tradnl"/>
        </w:rPr>
        <w:t>Organizaci</w:t>
      </w:r>
      <w:r w:rsidR="00F011E8">
        <w:rPr>
          <w:rFonts w:ascii="Times New Roman" w:hAnsi="Times New Roman" w:cs="Times New Roman"/>
          <w:b/>
          <w:i/>
          <w:color w:val="FF0000"/>
          <w:sz w:val="44"/>
          <w:szCs w:val="44"/>
          <w:u w:val="single"/>
          <w:lang w:val="es-ES_tradnl"/>
        </w:rPr>
        <w:t>ones</w:t>
      </w:r>
      <w:r w:rsidRPr="00CA2015">
        <w:rPr>
          <w:rFonts w:ascii="Times New Roman" w:hAnsi="Times New Roman" w:cs="Times New Roman"/>
          <w:b/>
          <w:i/>
          <w:color w:val="FF0000"/>
          <w:sz w:val="44"/>
          <w:szCs w:val="44"/>
          <w:u w:val="single"/>
          <w:lang w:val="es-ES_tradnl"/>
        </w:rPr>
        <w:t xml:space="preserve"> importante</w:t>
      </w:r>
      <w:r w:rsidR="00F011E8">
        <w:rPr>
          <w:rFonts w:ascii="Times New Roman" w:hAnsi="Times New Roman" w:cs="Times New Roman"/>
          <w:b/>
          <w:i/>
          <w:color w:val="FF0000"/>
          <w:sz w:val="44"/>
          <w:szCs w:val="44"/>
          <w:u w:val="single"/>
          <w:lang w:val="es-ES_tradnl"/>
        </w:rPr>
        <w:t>s</w:t>
      </w:r>
      <w:r w:rsidRPr="00CA2015">
        <w:rPr>
          <w:rFonts w:ascii="Times New Roman" w:hAnsi="Times New Roman" w:cs="Times New Roman"/>
          <w:b/>
          <w:i/>
          <w:color w:val="FF0000"/>
          <w:sz w:val="44"/>
          <w:szCs w:val="44"/>
          <w:u w:val="single"/>
          <w:lang w:val="es-ES_tradnl"/>
        </w:rPr>
        <w:t xml:space="preserve"> posteriormente creada</w:t>
      </w:r>
      <w:r w:rsidR="00F011E8">
        <w:rPr>
          <w:rFonts w:ascii="Times New Roman" w:hAnsi="Times New Roman" w:cs="Times New Roman"/>
          <w:b/>
          <w:i/>
          <w:color w:val="FF0000"/>
          <w:sz w:val="44"/>
          <w:szCs w:val="44"/>
          <w:u w:val="single"/>
          <w:lang w:val="es-ES_tradnl"/>
        </w:rPr>
        <w:t>s</w:t>
      </w:r>
      <w:r w:rsidRPr="00CA2015">
        <w:rPr>
          <w:rFonts w:ascii="Times New Roman" w:hAnsi="Times New Roman" w:cs="Times New Roman"/>
          <w:b/>
          <w:i/>
          <w:color w:val="FF0000"/>
          <w:sz w:val="44"/>
          <w:szCs w:val="44"/>
          <w:u w:val="single"/>
          <w:lang w:val="es-ES_tradnl"/>
        </w:rPr>
        <w:t xml:space="preserve"> :</w:t>
      </w:r>
    </w:p>
    <w:p w:rsidR="00CC088E" w:rsidRPr="00C26FBB" w:rsidRDefault="00CC196C" w:rsidP="008F0FF7">
      <w:pPr>
        <w:pStyle w:val="Paragraphedeliste"/>
        <w:numPr>
          <w:ilvl w:val="0"/>
          <w:numId w:val="12"/>
        </w:numPr>
        <w:rPr>
          <w:rFonts w:ascii="Times New Roman" w:hAnsi="Times New Roman" w:cs="Times New Roman"/>
          <w:b/>
          <w:sz w:val="32"/>
          <w:szCs w:val="32"/>
          <w:lang w:val="es-ES_tradnl"/>
        </w:rPr>
      </w:pPr>
      <w:r w:rsidRPr="00A5636D">
        <w:rPr>
          <w:rFonts w:ascii="Times New Roman" w:hAnsi="Times New Roman" w:cs="Times New Roman"/>
          <w:b/>
          <w:sz w:val="32"/>
          <w:szCs w:val="32"/>
          <w:lang w:val="es-ES_tradnl"/>
        </w:rPr>
        <w:t>1994: TLC AN=</w:t>
      </w:r>
      <w:r w:rsidRPr="00A5636D">
        <w:rPr>
          <w:rFonts w:ascii="Times New Roman" w:hAnsi="Times New Roman" w:cs="Times New Roman"/>
          <w:sz w:val="32"/>
          <w:szCs w:val="32"/>
          <w:lang w:val="es-ES_tradnl"/>
        </w:rPr>
        <w:t>Tratado de Libre Comercio de América del Norte=Canadá, EE.UU,México.</w:t>
      </w:r>
    </w:p>
    <w:p w:rsidR="00C26FBB" w:rsidRPr="00210C1E" w:rsidRDefault="00C26FBB" w:rsidP="008F0FF7">
      <w:pPr>
        <w:pStyle w:val="Paragraphedeliste"/>
        <w:numPr>
          <w:ilvl w:val="0"/>
          <w:numId w:val="12"/>
        </w:numPr>
        <w:rPr>
          <w:rFonts w:ascii="Times New Roman" w:hAnsi="Times New Roman" w:cs="Times New Roman"/>
          <w:b/>
          <w:sz w:val="32"/>
          <w:szCs w:val="32"/>
          <w:lang w:val="es-ES_tradnl"/>
        </w:rPr>
      </w:pPr>
      <w:r w:rsidRPr="00C26FBB">
        <w:rPr>
          <w:rFonts w:ascii="Times New Roman" w:hAnsi="Times New Roman" w:cs="Times New Roman"/>
          <w:b/>
          <w:color w:val="000000"/>
          <w:sz w:val="32"/>
          <w:szCs w:val="32"/>
          <w:shd w:val="clear" w:color="auto" w:fill="FFFFFF"/>
          <w:lang w:val="es-ES_tradnl"/>
        </w:rPr>
        <w:t>1994 ALCA ( Área de Libre Comercio de las Américas)</w:t>
      </w:r>
      <w:r w:rsidRPr="00C26FBB">
        <w:rPr>
          <w:rStyle w:val="apple-converted-space"/>
          <w:rFonts w:ascii="Times New Roman" w:hAnsi="Times New Roman" w:cs="Times New Roman"/>
          <w:color w:val="000000"/>
          <w:sz w:val="32"/>
          <w:szCs w:val="32"/>
          <w:shd w:val="clear" w:color="auto" w:fill="FFFFFF"/>
          <w:lang w:val="es-ES_tradnl"/>
        </w:rPr>
        <w:t> </w:t>
      </w:r>
      <w:hyperlink r:id="rId9" w:history="1">
        <w:r w:rsidRPr="00C26FBB">
          <w:rPr>
            <w:rStyle w:val="Lienhypertexte"/>
            <w:rFonts w:ascii="Times New Roman" w:hAnsi="Times New Roman" w:cs="Times New Roman"/>
            <w:color w:val="800000"/>
            <w:sz w:val="32"/>
            <w:szCs w:val="32"/>
            <w:shd w:val="clear" w:color="auto" w:fill="FFFFFF"/>
            <w:lang w:val="es-ES_tradnl"/>
          </w:rPr>
          <w:t>Cumbre de las Américas,</w:t>
        </w:r>
        <w:r w:rsidRPr="00C26FBB">
          <w:rPr>
            <w:rStyle w:val="apple-converted-space"/>
            <w:rFonts w:ascii="Times New Roman" w:hAnsi="Times New Roman" w:cs="Times New Roman"/>
            <w:color w:val="800000"/>
            <w:sz w:val="32"/>
            <w:szCs w:val="32"/>
            <w:u w:val="single"/>
            <w:shd w:val="clear" w:color="auto" w:fill="FFFFFF"/>
            <w:lang w:val="es-ES_tradnl"/>
          </w:rPr>
          <w:t> </w:t>
        </w:r>
        <w:r w:rsidRPr="00C26FBB">
          <w:rPr>
            <w:rStyle w:val="Lienhypertexte"/>
            <w:rFonts w:ascii="Times New Roman" w:hAnsi="Times New Roman" w:cs="Times New Roman"/>
            <w:color w:val="800000"/>
            <w:sz w:val="32"/>
            <w:szCs w:val="32"/>
            <w:shd w:val="clear" w:color="auto" w:fill="FFFFFF"/>
            <w:lang w:val="es-ES_tradnl"/>
          </w:rPr>
          <w:t>que se llevó a cabo en Miami, EEUU,</w:t>
        </w:r>
      </w:hyperlink>
      <w:r w:rsidRPr="00C26FBB">
        <w:rPr>
          <w:rStyle w:val="apple-converted-space"/>
          <w:rFonts w:ascii="Times New Roman" w:hAnsi="Times New Roman" w:cs="Times New Roman"/>
          <w:color w:val="000000"/>
          <w:sz w:val="32"/>
          <w:szCs w:val="32"/>
          <w:shd w:val="clear" w:color="auto" w:fill="FFFFFF"/>
          <w:lang w:val="es-ES_tradnl"/>
        </w:rPr>
        <w:t> </w:t>
      </w:r>
      <w:r w:rsidRPr="00C26FBB">
        <w:rPr>
          <w:rFonts w:ascii="Times New Roman" w:hAnsi="Times New Roman" w:cs="Times New Roman"/>
          <w:color w:val="000000"/>
          <w:sz w:val="32"/>
          <w:szCs w:val="32"/>
          <w:shd w:val="clear" w:color="auto" w:fill="FFFFFF"/>
          <w:lang w:val="es-ES_tradnl"/>
        </w:rPr>
        <w:t xml:space="preserve">en diciembre de 1994. Los Jefes de Estado y de Gobierno de las 34 democracias de la región acordaron la creación de un Área de Libre Comercio de las Américas, o ALCA, en la cual se eliminarán progresivamente las barreras al comercio y a la inversión. </w:t>
      </w:r>
      <w:r>
        <w:rPr>
          <w:rFonts w:ascii="Times New Roman" w:hAnsi="Times New Roman" w:cs="Times New Roman"/>
          <w:color w:val="000000"/>
          <w:sz w:val="32"/>
          <w:szCs w:val="32"/>
          <w:shd w:val="clear" w:color="auto" w:fill="FFFFFF"/>
          <w:lang w:val="es-ES_tradnl"/>
        </w:rPr>
        <w:t>Debía empezar a funcionar en diciembre de 2005.</w:t>
      </w:r>
      <w:r w:rsidRPr="00C26FBB">
        <w:rPr>
          <w:rFonts w:ascii="Times New Roman" w:hAnsi="Times New Roman" w:cs="Times New Roman"/>
          <w:b/>
          <w:color w:val="000000"/>
          <w:sz w:val="32"/>
          <w:szCs w:val="32"/>
          <w:u w:val="single"/>
          <w:shd w:val="clear" w:color="auto" w:fill="FFFFFF"/>
          <w:lang w:val="es-ES_tradnl"/>
        </w:rPr>
        <w:t>FRACASO&lt;</w:t>
      </w:r>
      <w:r w:rsidRPr="00C26FBB">
        <w:rPr>
          <w:rFonts w:ascii="Times New Roman" w:hAnsi="Times New Roman" w:cs="Times New Roman"/>
          <w:b/>
          <w:color w:val="000000"/>
          <w:sz w:val="32"/>
          <w:szCs w:val="32"/>
          <w:shd w:val="clear" w:color="auto" w:fill="FFFFFF"/>
          <w:lang w:val="es-ES_tradnl"/>
        </w:rPr>
        <w:t>Oposición Venezuela,Bolivia, Ecuador.</w:t>
      </w:r>
    </w:p>
    <w:p w:rsidR="00210C1E" w:rsidRPr="00B93CF7" w:rsidRDefault="00210C1E" w:rsidP="00FE2C7D">
      <w:pPr>
        <w:pStyle w:val="NormalWeb"/>
        <w:numPr>
          <w:ilvl w:val="0"/>
          <w:numId w:val="12"/>
        </w:numPr>
        <w:shd w:val="clear" w:color="auto" w:fill="FFFFFF"/>
        <w:spacing w:before="96" w:beforeAutospacing="0" w:after="120" w:afterAutospacing="0" w:line="373" w:lineRule="atLeast"/>
        <w:rPr>
          <w:b/>
          <w:color w:val="FF0000"/>
          <w:sz w:val="36"/>
          <w:szCs w:val="36"/>
          <w:u w:val="single"/>
          <w:lang w:val="es-ES_tradnl"/>
        </w:rPr>
      </w:pPr>
      <w:r w:rsidRPr="00210C1E">
        <w:rPr>
          <w:b/>
          <w:sz w:val="32"/>
          <w:szCs w:val="32"/>
          <w:lang w:val="es-ES_tradnl"/>
        </w:rPr>
        <w:t>2004 :</w:t>
      </w:r>
      <w:r>
        <w:rPr>
          <w:b/>
          <w:sz w:val="32"/>
          <w:szCs w:val="32"/>
          <w:lang w:val="es-ES_tradnl"/>
        </w:rPr>
        <w:t xml:space="preserve">ALBA = </w:t>
      </w:r>
      <w:r w:rsidRPr="00210C1E">
        <w:rPr>
          <w:bCs/>
          <w:sz w:val="32"/>
          <w:szCs w:val="32"/>
          <w:lang w:val="es-ES_tradnl"/>
        </w:rPr>
        <w:t>Alianza Bolivariana para los Pueblos de Nuestra América - Tratado de Comercio de los Pueblos</w:t>
      </w:r>
      <w:r w:rsidRPr="00210C1E">
        <w:rPr>
          <w:rStyle w:val="apple-converted-space"/>
          <w:sz w:val="32"/>
          <w:szCs w:val="32"/>
          <w:lang w:val="es-ES_tradnl"/>
        </w:rPr>
        <w:t> </w:t>
      </w:r>
      <w:r w:rsidRPr="00210C1E">
        <w:rPr>
          <w:sz w:val="32"/>
          <w:szCs w:val="32"/>
          <w:lang w:val="es-ES_tradnl"/>
        </w:rPr>
        <w:t xml:space="preserve"> es una</w:t>
      </w:r>
      <w:r w:rsidRPr="00210C1E">
        <w:rPr>
          <w:rStyle w:val="apple-converted-space"/>
          <w:sz w:val="32"/>
          <w:szCs w:val="32"/>
          <w:lang w:val="es-ES_tradnl"/>
        </w:rPr>
        <w:t> </w:t>
      </w:r>
      <w:hyperlink r:id="rId10" w:tooltip="Organización internacional" w:history="1">
        <w:r w:rsidRPr="00210C1E">
          <w:rPr>
            <w:rStyle w:val="Lienhypertexte"/>
            <w:color w:val="auto"/>
            <w:sz w:val="32"/>
            <w:szCs w:val="32"/>
            <w:u w:val="none"/>
            <w:lang w:val="es-ES_tradnl"/>
          </w:rPr>
          <w:t>organización internacional</w:t>
        </w:r>
      </w:hyperlink>
      <w:r w:rsidRPr="00210C1E">
        <w:rPr>
          <w:rStyle w:val="apple-converted-space"/>
          <w:sz w:val="32"/>
          <w:szCs w:val="32"/>
          <w:lang w:val="es-ES_tradnl"/>
        </w:rPr>
        <w:t> </w:t>
      </w:r>
      <w:r w:rsidRPr="00210C1E">
        <w:rPr>
          <w:sz w:val="32"/>
          <w:szCs w:val="32"/>
          <w:lang w:val="es-ES_tradnl"/>
        </w:rPr>
        <w:t xml:space="preserve">de ámbito regional, enfocada </w:t>
      </w:r>
      <w:r w:rsidRPr="00210C1E">
        <w:rPr>
          <w:sz w:val="32"/>
          <w:szCs w:val="32"/>
          <w:lang w:val="es-ES_tradnl"/>
        </w:rPr>
        <w:lastRenderedPageBreak/>
        <w:t xml:space="preserve">para los países de </w:t>
      </w:r>
      <w:hyperlink r:id="rId11" w:tooltip="América Latina" w:history="1">
        <w:r w:rsidRPr="00210C1E">
          <w:rPr>
            <w:rStyle w:val="Lienhypertexte"/>
            <w:color w:val="auto"/>
            <w:sz w:val="32"/>
            <w:szCs w:val="32"/>
            <w:u w:val="none"/>
            <w:lang w:val="es-ES_tradnl"/>
          </w:rPr>
          <w:t>América Latina</w:t>
        </w:r>
      </w:hyperlink>
      <w:r w:rsidRPr="00210C1E">
        <w:rPr>
          <w:rStyle w:val="apple-converted-space"/>
          <w:sz w:val="32"/>
          <w:szCs w:val="32"/>
          <w:lang w:val="es-ES_tradnl"/>
        </w:rPr>
        <w:t> </w:t>
      </w:r>
      <w:r w:rsidRPr="00210C1E">
        <w:rPr>
          <w:sz w:val="32"/>
          <w:szCs w:val="32"/>
          <w:lang w:val="es-ES_tradnl"/>
        </w:rPr>
        <w:t>y el</w:t>
      </w:r>
      <w:r w:rsidRPr="00210C1E">
        <w:rPr>
          <w:rStyle w:val="apple-converted-space"/>
          <w:sz w:val="32"/>
          <w:szCs w:val="32"/>
          <w:lang w:val="es-ES_tradnl"/>
        </w:rPr>
        <w:t> </w:t>
      </w:r>
      <w:hyperlink r:id="rId12" w:tooltip="Antillas" w:history="1">
        <w:r w:rsidRPr="00210C1E">
          <w:rPr>
            <w:rStyle w:val="Lienhypertexte"/>
            <w:color w:val="auto"/>
            <w:sz w:val="32"/>
            <w:szCs w:val="32"/>
            <w:u w:val="none"/>
            <w:lang w:val="es-ES_tradnl"/>
          </w:rPr>
          <w:t>Caribe</w:t>
        </w:r>
      </w:hyperlink>
      <w:r w:rsidRPr="00210C1E">
        <w:rPr>
          <w:rStyle w:val="apple-converted-space"/>
          <w:sz w:val="32"/>
          <w:szCs w:val="32"/>
          <w:lang w:val="es-ES_tradnl"/>
        </w:rPr>
        <w:t> </w:t>
      </w:r>
      <w:r w:rsidRPr="00210C1E">
        <w:rPr>
          <w:sz w:val="32"/>
          <w:szCs w:val="32"/>
          <w:lang w:val="es-ES_tradnl"/>
        </w:rPr>
        <w:t>que pone énfasis en la lucha contra la</w:t>
      </w:r>
      <w:r w:rsidRPr="00210C1E">
        <w:rPr>
          <w:rStyle w:val="apple-converted-space"/>
          <w:sz w:val="32"/>
          <w:szCs w:val="32"/>
          <w:lang w:val="es-ES_tradnl"/>
        </w:rPr>
        <w:t> </w:t>
      </w:r>
      <w:hyperlink r:id="rId13" w:tooltip="Pobreza" w:history="1">
        <w:r w:rsidRPr="00210C1E">
          <w:rPr>
            <w:rStyle w:val="Lienhypertexte"/>
            <w:color w:val="auto"/>
            <w:sz w:val="32"/>
            <w:szCs w:val="32"/>
            <w:u w:val="none"/>
            <w:lang w:val="es-ES_tradnl"/>
          </w:rPr>
          <w:t>pobreza</w:t>
        </w:r>
      </w:hyperlink>
      <w:r w:rsidRPr="00210C1E">
        <w:rPr>
          <w:rStyle w:val="apple-converted-space"/>
          <w:sz w:val="32"/>
          <w:szCs w:val="32"/>
          <w:lang w:val="es-ES_tradnl"/>
        </w:rPr>
        <w:t> </w:t>
      </w:r>
      <w:r w:rsidRPr="00210C1E">
        <w:rPr>
          <w:sz w:val="32"/>
          <w:szCs w:val="32"/>
          <w:lang w:val="es-ES_tradnl"/>
        </w:rPr>
        <w:t xml:space="preserve">y la </w:t>
      </w:r>
      <w:hyperlink r:id="rId14" w:tooltip="Exclusión social" w:history="1">
        <w:r w:rsidRPr="00210C1E">
          <w:rPr>
            <w:rStyle w:val="Lienhypertexte"/>
            <w:color w:val="auto"/>
            <w:sz w:val="32"/>
            <w:szCs w:val="32"/>
            <w:u w:val="none"/>
            <w:lang w:val="es-ES_tradnl"/>
          </w:rPr>
          <w:t>exclusión social</w:t>
        </w:r>
      </w:hyperlink>
      <w:r w:rsidRPr="00210C1E">
        <w:rPr>
          <w:rStyle w:val="apple-converted-space"/>
          <w:sz w:val="32"/>
          <w:szCs w:val="32"/>
          <w:lang w:val="es-ES_tradnl"/>
        </w:rPr>
        <w:t> </w:t>
      </w:r>
      <w:r w:rsidRPr="00210C1E">
        <w:rPr>
          <w:sz w:val="32"/>
          <w:szCs w:val="32"/>
          <w:lang w:val="es-ES_tradnl"/>
        </w:rPr>
        <w:t>con base en doctrinas de</w:t>
      </w:r>
      <w:r w:rsidRPr="00210C1E">
        <w:rPr>
          <w:rStyle w:val="apple-converted-space"/>
          <w:sz w:val="32"/>
          <w:szCs w:val="32"/>
          <w:lang w:val="es-ES_tradnl"/>
        </w:rPr>
        <w:t> </w:t>
      </w:r>
      <w:hyperlink r:id="rId15" w:tooltip="Izquierda política" w:history="1">
        <w:r w:rsidRPr="00210C1E">
          <w:rPr>
            <w:rStyle w:val="Lienhypertexte"/>
            <w:color w:val="auto"/>
            <w:sz w:val="32"/>
            <w:szCs w:val="32"/>
            <w:u w:val="none"/>
            <w:lang w:val="es-ES_tradnl"/>
          </w:rPr>
          <w:t>izquierda</w:t>
        </w:r>
      </w:hyperlink>
    </w:p>
    <w:p w:rsidR="00B93CF7" w:rsidRPr="00B93CF7" w:rsidRDefault="00B93CF7" w:rsidP="00FE2C7D">
      <w:pPr>
        <w:pStyle w:val="NormalWeb"/>
        <w:numPr>
          <w:ilvl w:val="0"/>
          <w:numId w:val="12"/>
        </w:numPr>
        <w:shd w:val="clear" w:color="auto" w:fill="FFFFFF"/>
        <w:spacing w:before="96" w:beforeAutospacing="0" w:after="120" w:afterAutospacing="0" w:line="373" w:lineRule="atLeast"/>
        <w:rPr>
          <w:b/>
          <w:color w:val="FF0000"/>
          <w:sz w:val="36"/>
          <w:szCs w:val="36"/>
          <w:u w:val="single"/>
          <w:lang w:val="es-ES_tradnl"/>
        </w:rPr>
      </w:pPr>
      <w:r>
        <w:rPr>
          <w:b/>
          <w:sz w:val="32"/>
          <w:szCs w:val="32"/>
          <w:lang w:val="es-ES_tradnl"/>
        </w:rPr>
        <w:t>2008 UNASUR (Unión de las naciones de Suramérica)</w:t>
      </w:r>
    </w:p>
    <w:p w:rsidR="00B93CF7" w:rsidRPr="00F023A0" w:rsidRDefault="00B93CF7" w:rsidP="00FE2C7D">
      <w:pPr>
        <w:pStyle w:val="NormalWeb"/>
        <w:numPr>
          <w:ilvl w:val="0"/>
          <w:numId w:val="12"/>
        </w:numPr>
        <w:shd w:val="clear" w:color="auto" w:fill="FFFFFF"/>
        <w:spacing w:before="96" w:beforeAutospacing="0" w:after="120" w:afterAutospacing="0" w:line="373" w:lineRule="atLeast"/>
        <w:rPr>
          <w:b/>
          <w:color w:val="FF0000"/>
          <w:sz w:val="36"/>
          <w:szCs w:val="36"/>
          <w:u w:val="single"/>
          <w:lang w:val="es-ES_tradnl"/>
        </w:rPr>
      </w:pPr>
      <w:r>
        <w:rPr>
          <w:b/>
          <w:sz w:val="32"/>
          <w:szCs w:val="32"/>
          <w:lang w:val="es-ES_tradnl"/>
        </w:rPr>
        <w:t>2011</w:t>
      </w:r>
      <w:r w:rsidR="00A3168A">
        <w:rPr>
          <w:b/>
          <w:sz w:val="32"/>
          <w:szCs w:val="32"/>
          <w:lang w:val="es-ES_tradnl"/>
        </w:rPr>
        <w:t xml:space="preserve"> CELAC (Comunidad de Estados Latinoamericanos y Caribeños, </w:t>
      </w:r>
      <w:r w:rsidR="00A3168A" w:rsidRPr="00A3168A">
        <w:rPr>
          <w:b/>
          <w:sz w:val="32"/>
          <w:szCs w:val="32"/>
          <w:u w:val="single"/>
          <w:lang w:val="es-ES_tradnl"/>
        </w:rPr>
        <w:t>sin Canadá ni EE.UU)</w:t>
      </w:r>
    </w:p>
    <w:p w:rsidR="00F023A0" w:rsidRDefault="00F023A0" w:rsidP="00F023A0">
      <w:pPr>
        <w:pStyle w:val="NormalWeb"/>
        <w:shd w:val="clear" w:color="auto" w:fill="FFFFFF"/>
        <w:spacing w:before="96" w:beforeAutospacing="0" w:after="120" w:afterAutospacing="0" w:line="373" w:lineRule="atLeast"/>
        <w:ind w:left="1148"/>
        <w:rPr>
          <w:b/>
          <w:sz w:val="32"/>
          <w:szCs w:val="32"/>
          <w:lang w:val="es-ES_tradnl"/>
        </w:rPr>
      </w:pPr>
    </w:p>
    <w:p w:rsidR="00FE2C7D" w:rsidRDefault="00F023A0" w:rsidP="00FE2C7D">
      <w:pPr>
        <w:pStyle w:val="NormalWeb"/>
        <w:numPr>
          <w:ilvl w:val="0"/>
          <w:numId w:val="12"/>
        </w:numPr>
        <w:shd w:val="clear" w:color="auto" w:fill="FFFFFF"/>
        <w:spacing w:before="96" w:beforeAutospacing="0" w:after="120" w:afterAutospacing="0" w:line="373" w:lineRule="atLeast"/>
        <w:rPr>
          <w:b/>
          <w:color w:val="FF0000"/>
          <w:sz w:val="36"/>
          <w:szCs w:val="36"/>
          <w:u w:val="single"/>
          <w:lang w:val="es-ES_tradnl"/>
        </w:rPr>
      </w:pPr>
      <w:r>
        <w:rPr>
          <w:b/>
          <w:color w:val="FF0000"/>
          <w:sz w:val="36"/>
          <w:szCs w:val="36"/>
          <w:u w:val="single"/>
          <w:lang w:val="es-ES_tradnl"/>
        </w:rPr>
        <w:t>Problemática</w:t>
      </w:r>
    </w:p>
    <w:p w:rsidR="00FE2C7D" w:rsidRPr="006C46AE" w:rsidRDefault="00642308" w:rsidP="00FE2C7D">
      <w:pPr>
        <w:rPr>
          <w:rFonts w:ascii="Times New Roman" w:hAnsi="Times New Roman" w:cs="Times New Roman"/>
          <w:b/>
          <w:i/>
          <w:sz w:val="36"/>
          <w:szCs w:val="36"/>
          <w:lang w:val="es-ES_tradnl"/>
        </w:rPr>
      </w:pPr>
      <w:r w:rsidRPr="006C46AE">
        <w:rPr>
          <w:rFonts w:ascii="Times New Roman" w:hAnsi="Times New Roman" w:cs="Times New Roman"/>
          <w:b/>
          <w:i/>
          <w:sz w:val="36"/>
          <w:szCs w:val="36"/>
          <w:lang w:val="es-ES_tradnl"/>
        </w:rPr>
        <w:t>El MERCOSUR, una herramienta de cooperación económica y de integración a la escala continental que padece de ciertos limites</w:t>
      </w:r>
      <w:r w:rsidR="006C46AE" w:rsidRPr="006C46AE">
        <w:rPr>
          <w:rFonts w:ascii="Times New Roman" w:hAnsi="Times New Roman" w:cs="Times New Roman"/>
          <w:b/>
          <w:i/>
          <w:sz w:val="36"/>
          <w:szCs w:val="36"/>
          <w:lang w:val="es-ES_tradnl"/>
        </w:rPr>
        <w:t>.</w:t>
      </w:r>
    </w:p>
    <w:p w:rsidR="00642308" w:rsidRDefault="00A97190" w:rsidP="00642308">
      <w:pPr>
        <w:pStyle w:val="Paragraphedeliste"/>
        <w:numPr>
          <w:ilvl w:val="0"/>
          <w:numId w:val="3"/>
        </w:numPr>
        <w:rPr>
          <w:rFonts w:ascii="Times New Roman" w:hAnsi="Times New Roman" w:cs="Times New Roman"/>
          <w:b/>
          <w:sz w:val="48"/>
          <w:szCs w:val="48"/>
          <w:u w:val="single"/>
          <w:lang w:val="es-ES_tradnl"/>
        </w:rPr>
      </w:pPr>
      <w:r w:rsidRPr="00A97190">
        <w:rPr>
          <w:rFonts w:ascii="Times New Roman" w:hAnsi="Times New Roman" w:cs="Times New Roman"/>
          <w:b/>
          <w:sz w:val="48"/>
          <w:szCs w:val="48"/>
          <w:u w:val="single"/>
          <w:lang w:val="es-ES_tradnl"/>
        </w:rPr>
        <w:t>¿Qué es el MERCOSUR?</w:t>
      </w:r>
    </w:p>
    <w:p w:rsidR="00536EB3" w:rsidRPr="001503C9" w:rsidRDefault="00536EB3" w:rsidP="00536EB3">
      <w:pPr>
        <w:rPr>
          <w:rFonts w:ascii="Times New Roman" w:hAnsi="Times New Roman" w:cs="Times New Roman"/>
          <w:b/>
          <w:sz w:val="40"/>
          <w:szCs w:val="40"/>
          <w:u w:val="single"/>
          <w:lang w:val="es-ES_tradnl"/>
        </w:rPr>
      </w:pPr>
      <w:r w:rsidRPr="00AF4BF9">
        <w:rPr>
          <w:rFonts w:ascii="Times New Roman" w:hAnsi="Times New Roman" w:cs="Times New Roman"/>
          <w:b/>
          <w:sz w:val="40"/>
          <w:szCs w:val="40"/>
          <w:u w:val="single"/>
          <w:lang w:val="es-ES_tradnl"/>
        </w:rPr>
        <w:t xml:space="preserve">ACTIVIDAD n°1 : haz clic en </w:t>
      </w:r>
      <w:hyperlink r:id="rId16" w:history="1">
        <w:r w:rsidRPr="00AF4BF9">
          <w:rPr>
            <w:rStyle w:val="Lienhypertexte"/>
            <w:rFonts w:ascii="Times New Roman" w:hAnsi="Times New Roman" w:cs="Times New Roman"/>
            <w:b/>
            <w:sz w:val="40"/>
            <w:szCs w:val="40"/>
            <w:lang w:val="es-ES_tradnl"/>
          </w:rPr>
          <w:t>http://www.mercosur.int/</w:t>
        </w:r>
      </w:hyperlink>
    </w:p>
    <w:p w:rsidR="00536EB3" w:rsidRPr="00536EB3" w:rsidRDefault="00536EB3" w:rsidP="00536EB3">
      <w:pPr>
        <w:rPr>
          <w:rFonts w:ascii="Times New Roman" w:hAnsi="Times New Roman" w:cs="Times New Roman"/>
          <w:sz w:val="32"/>
          <w:szCs w:val="32"/>
          <w:lang w:val="es-ES_tradnl"/>
        </w:rPr>
      </w:pPr>
      <w:r w:rsidRPr="001503C9">
        <w:rPr>
          <w:rFonts w:ascii="Times New Roman" w:hAnsi="Times New Roman" w:cs="Times New Roman"/>
          <w:b/>
          <w:sz w:val="32"/>
          <w:szCs w:val="32"/>
          <w:lang w:val="es-ES_tradnl"/>
        </w:rPr>
        <w:t>Pincha en Mercosur escolar</w:t>
      </w:r>
      <w:r w:rsidRPr="001503C9">
        <w:rPr>
          <w:rFonts w:ascii="Times New Roman" w:hAnsi="Times New Roman" w:cs="Times New Roman"/>
          <w:sz w:val="32"/>
          <w:szCs w:val="32"/>
          <w:lang w:val="es-ES_tradnl"/>
        </w:rPr>
        <w:t>.</w:t>
      </w:r>
    </w:p>
    <w:p w:rsidR="00536EB3" w:rsidRPr="00AF4BF9" w:rsidRDefault="00536EB3" w:rsidP="00536EB3">
      <w:pPr>
        <w:rPr>
          <w:rFonts w:ascii="Times New Roman" w:hAnsi="Times New Roman" w:cs="Times New Roman"/>
          <w:b/>
          <w:sz w:val="32"/>
          <w:szCs w:val="32"/>
          <w:lang w:val="es-ES_tradnl"/>
        </w:rPr>
      </w:pPr>
      <w:r w:rsidRPr="00AF4BF9">
        <w:rPr>
          <w:rFonts w:ascii="Times New Roman" w:hAnsi="Times New Roman" w:cs="Times New Roman"/>
          <w:b/>
          <w:sz w:val="32"/>
          <w:szCs w:val="32"/>
          <w:lang w:val="es-ES_tradnl"/>
        </w:rPr>
        <w:t>Y contesta a las preguntas siguientes con una frase resumiendo las informaciones.</w:t>
      </w:r>
    </w:p>
    <w:p w:rsidR="00536EB3" w:rsidRDefault="00536EB3"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¿Qué típo de acuerdo es el Mercosur?</w:t>
      </w:r>
    </w:p>
    <w:p w:rsidR="00536EB3" w:rsidRDefault="00536EB3"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¿se trata solamente de comercio?</w:t>
      </w:r>
    </w:p>
    <w:p w:rsidR="00536EB3" w:rsidRDefault="00536EB3"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¿Qué significa la palabra?</w:t>
      </w:r>
    </w:p>
    <w:p w:rsidR="00C43491" w:rsidRDefault="00C43491"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¿Cuáles son los países que integran el MERCOSUR?</w:t>
      </w:r>
    </w:p>
    <w:p w:rsidR="00F51F17" w:rsidRDefault="00F51F17" w:rsidP="00F51F17">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 xml:space="preserve">Busca y apunta las informaciones siguientes </w:t>
      </w:r>
      <w:r w:rsidR="00E32689">
        <w:rPr>
          <w:rFonts w:ascii="Times New Roman" w:hAnsi="Times New Roman" w:cs="Times New Roman"/>
          <w:sz w:val="32"/>
          <w:szCs w:val="32"/>
          <w:lang w:val="es-ES_tradnl"/>
        </w:rPr>
        <w:t>(201</w:t>
      </w:r>
      <w:r w:rsidR="00C4444B">
        <w:rPr>
          <w:rFonts w:ascii="Times New Roman" w:hAnsi="Times New Roman" w:cs="Times New Roman"/>
          <w:sz w:val="32"/>
          <w:szCs w:val="32"/>
          <w:lang w:val="es-ES_tradnl"/>
        </w:rPr>
        <w:t>0</w:t>
      </w:r>
      <w:r w:rsidR="00E32689">
        <w:rPr>
          <w:rFonts w:ascii="Times New Roman" w:hAnsi="Times New Roman" w:cs="Times New Roman"/>
          <w:sz w:val="32"/>
          <w:szCs w:val="32"/>
          <w:lang w:val="es-ES_tradnl"/>
        </w:rPr>
        <w:t>)</w:t>
      </w:r>
    </w:p>
    <w:tbl>
      <w:tblPr>
        <w:tblStyle w:val="Grilledutableau"/>
        <w:tblW w:w="0" w:type="auto"/>
        <w:tblLayout w:type="fixed"/>
        <w:tblLook w:val="04A0" w:firstRow="1" w:lastRow="0" w:firstColumn="1" w:lastColumn="0" w:noHBand="0" w:noVBand="1"/>
      </w:tblPr>
      <w:tblGrid>
        <w:gridCol w:w="1668"/>
        <w:gridCol w:w="1275"/>
        <w:gridCol w:w="1843"/>
      </w:tblGrid>
      <w:tr w:rsidR="005F4A06" w:rsidTr="00A10907">
        <w:tc>
          <w:tcPr>
            <w:tcW w:w="1668"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países</w:t>
            </w:r>
          </w:p>
        </w:tc>
        <w:tc>
          <w:tcPr>
            <w:tcW w:w="1275"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Superficie (km2)</w:t>
            </w:r>
          </w:p>
        </w:tc>
        <w:tc>
          <w:tcPr>
            <w:tcW w:w="1843"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Población (millones)</w:t>
            </w:r>
          </w:p>
        </w:tc>
      </w:tr>
      <w:tr w:rsidR="005F4A06" w:rsidTr="00A10907">
        <w:tc>
          <w:tcPr>
            <w:tcW w:w="1668"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brasil</w:t>
            </w:r>
          </w:p>
        </w:tc>
        <w:tc>
          <w:tcPr>
            <w:tcW w:w="1275" w:type="dxa"/>
            <w:tcBorders>
              <w:top w:val="single" w:sz="4" w:space="0" w:color="auto"/>
              <w:left w:val="single" w:sz="4" w:space="0" w:color="auto"/>
              <w:bottom w:val="single" w:sz="4" w:space="0" w:color="auto"/>
              <w:right w:val="single" w:sz="4" w:space="0" w:color="auto"/>
            </w:tcBorders>
          </w:tcPr>
          <w:p w:rsidR="005F4A06" w:rsidRDefault="005F4A06" w:rsidP="00A10907">
            <w:pPr>
              <w:rPr>
                <w:rFonts w:ascii="Times New Roman" w:hAnsi="Times New Roman" w:cs="Times New Roman"/>
                <w:sz w:val="32"/>
                <w:szCs w:val="32"/>
                <w:lang w:val="es-ES_tradnl"/>
              </w:rPr>
            </w:pPr>
            <w:r>
              <w:rPr>
                <w:rFonts w:ascii="Times New Roman" w:hAnsi="Times New Roman" w:cs="Times New Roman"/>
                <w:sz w:val="32"/>
                <w:szCs w:val="32"/>
                <w:lang w:val="es-ES_tradnl"/>
              </w:rPr>
              <w:t>8.547</w:t>
            </w:r>
          </w:p>
          <w:p w:rsidR="005F4A06" w:rsidRDefault="005F4A06" w:rsidP="00A10907">
            <w:pPr>
              <w:rPr>
                <w:rFonts w:ascii="Times New Roman" w:hAnsi="Times New Roman" w:cs="Times New Roman"/>
                <w:sz w:val="32"/>
                <w:szCs w:val="32"/>
                <w:lang w:val="es-ES_tradnl"/>
              </w:rPr>
            </w:pPr>
            <w:r>
              <w:rPr>
                <w:rFonts w:ascii="Times New Roman" w:hAnsi="Times New Roman" w:cs="Times New Roman"/>
                <w:sz w:val="32"/>
                <w:szCs w:val="32"/>
                <w:lang w:val="es-ES_tradnl"/>
              </w:rPr>
              <w:t>400</w:t>
            </w:r>
          </w:p>
        </w:tc>
        <w:tc>
          <w:tcPr>
            <w:tcW w:w="1843" w:type="dxa"/>
            <w:tcBorders>
              <w:top w:val="single" w:sz="4" w:space="0" w:color="auto"/>
              <w:left w:val="single" w:sz="4" w:space="0" w:color="auto"/>
              <w:bottom w:val="single" w:sz="4" w:space="0" w:color="auto"/>
              <w:right w:val="single" w:sz="4" w:space="0" w:color="auto"/>
            </w:tcBorders>
          </w:tcPr>
          <w:p w:rsidR="005F4A06" w:rsidRDefault="005F4A06" w:rsidP="00A10907">
            <w:pPr>
              <w:rPr>
                <w:rFonts w:ascii="Times New Roman" w:hAnsi="Times New Roman" w:cs="Times New Roman"/>
                <w:sz w:val="32"/>
                <w:szCs w:val="32"/>
                <w:lang w:val="es-ES_tradnl"/>
              </w:rPr>
            </w:pPr>
            <w:r>
              <w:rPr>
                <w:rFonts w:ascii="Times New Roman" w:hAnsi="Times New Roman" w:cs="Times New Roman"/>
                <w:sz w:val="32"/>
                <w:szCs w:val="32"/>
                <w:lang w:val="es-ES_tradnl"/>
              </w:rPr>
              <w:t>194.946.000</w:t>
            </w:r>
          </w:p>
        </w:tc>
      </w:tr>
      <w:tr w:rsidR="005F4A06" w:rsidTr="00A10907">
        <w:tc>
          <w:tcPr>
            <w:tcW w:w="1668"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uruguay</w:t>
            </w:r>
          </w:p>
        </w:tc>
        <w:tc>
          <w:tcPr>
            <w:tcW w:w="1275"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176.220</w:t>
            </w:r>
          </w:p>
        </w:tc>
        <w:tc>
          <w:tcPr>
            <w:tcW w:w="1843"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3.369.000</w:t>
            </w:r>
          </w:p>
        </w:tc>
      </w:tr>
      <w:tr w:rsidR="005F4A06" w:rsidTr="00A10907">
        <w:tc>
          <w:tcPr>
            <w:tcW w:w="1668"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lastRenderedPageBreak/>
              <w:t>argentina</w:t>
            </w:r>
          </w:p>
        </w:tc>
        <w:tc>
          <w:tcPr>
            <w:tcW w:w="1275"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2.780.</w:t>
            </w:r>
          </w:p>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400</w:t>
            </w:r>
          </w:p>
        </w:tc>
        <w:tc>
          <w:tcPr>
            <w:tcW w:w="1843"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40.412.000</w:t>
            </w:r>
          </w:p>
        </w:tc>
      </w:tr>
      <w:tr w:rsidR="005F4A06" w:rsidTr="00A10907">
        <w:tc>
          <w:tcPr>
            <w:tcW w:w="1668"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paraguay</w:t>
            </w:r>
          </w:p>
        </w:tc>
        <w:tc>
          <w:tcPr>
            <w:tcW w:w="1275"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406.750</w:t>
            </w:r>
          </w:p>
        </w:tc>
        <w:tc>
          <w:tcPr>
            <w:tcW w:w="1843"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6.455.000</w:t>
            </w:r>
          </w:p>
        </w:tc>
      </w:tr>
      <w:tr w:rsidR="005F4A06" w:rsidTr="00A10907">
        <w:tc>
          <w:tcPr>
            <w:tcW w:w="1668" w:type="dxa"/>
            <w:tcBorders>
              <w:top w:val="single" w:sz="4" w:space="0" w:color="auto"/>
              <w:left w:val="single" w:sz="4" w:space="0" w:color="auto"/>
              <w:bottom w:val="single" w:sz="4" w:space="0" w:color="auto"/>
              <w:right w:val="single" w:sz="4" w:space="0" w:color="auto"/>
            </w:tcBorders>
            <w:hideMark/>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BOLIVIA</w:t>
            </w:r>
          </w:p>
        </w:tc>
        <w:tc>
          <w:tcPr>
            <w:tcW w:w="1275" w:type="dxa"/>
            <w:tcBorders>
              <w:top w:val="single" w:sz="4" w:space="0" w:color="auto"/>
              <w:left w:val="single" w:sz="4" w:space="0" w:color="auto"/>
              <w:bottom w:val="single" w:sz="4" w:space="0" w:color="auto"/>
              <w:right w:val="single" w:sz="4" w:space="0" w:color="auto"/>
            </w:tcBorders>
          </w:tcPr>
          <w:p w:rsidR="005F4A06" w:rsidRPr="005F4A06" w:rsidRDefault="005F4A06">
            <w:pPr>
              <w:rPr>
                <w:rFonts w:ascii="Times New Roman" w:hAnsi="Times New Roman" w:cs="Times New Roman"/>
                <w:sz w:val="24"/>
                <w:szCs w:val="24"/>
                <w:lang w:val="es-ES_tradnl"/>
              </w:rPr>
            </w:pPr>
            <w:r w:rsidRPr="005F4A06">
              <w:rPr>
                <w:rFonts w:ascii="Times New Roman" w:hAnsi="Times New Roman" w:cs="Times New Roman"/>
                <w:sz w:val="24"/>
                <w:szCs w:val="24"/>
                <w:lang w:val="es-ES_tradnl"/>
              </w:rPr>
              <w:t>1.098.</w:t>
            </w:r>
            <w:r>
              <w:rPr>
                <w:rFonts w:ascii="Times New Roman" w:hAnsi="Times New Roman" w:cs="Times New Roman"/>
                <w:sz w:val="24"/>
                <w:szCs w:val="24"/>
                <w:lang w:val="es-ES_tradnl"/>
              </w:rPr>
              <w:t>580</w:t>
            </w:r>
          </w:p>
        </w:tc>
        <w:tc>
          <w:tcPr>
            <w:tcW w:w="1843" w:type="dxa"/>
            <w:tcBorders>
              <w:top w:val="single" w:sz="4" w:space="0" w:color="auto"/>
              <w:left w:val="single" w:sz="4" w:space="0" w:color="auto"/>
              <w:bottom w:val="single" w:sz="4" w:space="0" w:color="auto"/>
              <w:right w:val="single" w:sz="4" w:space="0" w:color="auto"/>
            </w:tcBorders>
          </w:tcPr>
          <w:p w:rsidR="005F4A06" w:rsidRDefault="005F4A06">
            <w:pPr>
              <w:rPr>
                <w:rFonts w:ascii="Times New Roman" w:hAnsi="Times New Roman" w:cs="Times New Roman"/>
                <w:sz w:val="32"/>
                <w:szCs w:val="32"/>
                <w:lang w:val="es-ES_tradnl"/>
              </w:rPr>
            </w:pPr>
            <w:r>
              <w:rPr>
                <w:rFonts w:ascii="Times New Roman" w:hAnsi="Times New Roman" w:cs="Times New Roman"/>
                <w:sz w:val="32"/>
                <w:szCs w:val="32"/>
                <w:lang w:val="es-ES_tradnl"/>
              </w:rPr>
              <w:t>9.930.000</w:t>
            </w:r>
          </w:p>
        </w:tc>
      </w:tr>
      <w:tr w:rsidR="00EA628E" w:rsidTr="00A10907">
        <w:tc>
          <w:tcPr>
            <w:tcW w:w="1668" w:type="dxa"/>
            <w:tcBorders>
              <w:top w:val="single" w:sz="4" w:space="0" w:color="auto"/>
              <w:left w:val="single" w:sz="4" w:space="0" w:color="auto"/>
              <w:bottom w:val="single" w:sz="4" w:space="0" w:color="auto"/>
              <w:right w:val="single" w:sz="4" w:space="0" w:color="auto"/>
            </w:tcBorders>
            <w:hideMark/>
          </w:tcPr>
          <w:p w:rsidR="00EA628E" w:rsidRDefault="00EA628E">
            <w:pPr>
              <w:rPr>
                <w:rFonts w:ascii="Times New Roman" w:hAnsi="Times New Roman" w:cs="Times New Roman"/>
                <w:sz w:val="32"/>
                <w:szCs w:val="32"/>
                <w:lang w:val="es-ES_tradnl"/>
              </w:rPr>
            </w:pPr>
            <w:r>
              <w:rPr>
                <w:rFonts w:ascii="Times New Roman" w:hAnsi="Times New Roman" w:cs="Times New Roman"/>
                <w:sz w:val="32"/>
                <w:szCs w:val="32"/>
                <w:lang w:val="es-ES_tradnl"/>
              </w:rPr>
              <w:t>Venezuela</w:t>
            </w:r>
          </w:p>
        </w:tc>
        <w:tc>
          <w:tcPr>
            <w:tcW w:w="1275" w:type="dxa"/>
            <w:tcBorders>
              <w:top w:val="single" w:sz="4" w:space="0" w:color="auto"/>
              <w:left w:val="single" w:sz="4" w:space="0" w:color="auto"/>
              <w:bottom w:val="single" w:sz="4" w:space="0" w:color="auto"/>
              <w:right w:val="single" w:sz="4" w:space="0" w:color="auto"/>
            </w:tcBorders>
          </w:tcPr>
          <w:p w:rsidR="00EA628E" w:rsidRPr="005F4A06" w:rsidRDefault="00EA628E">
            <w:pPr>
              <w:rPr>
                <w:rFonts w:ascii="Times New Roman" w:hAnsi="Times New Roman" w:cs="Times New Roman"/>
                <w:sz w:val="24"/>
                <w:szCs w:val="24"/>
                <w:lang w:val="es-ES_tradnl"/>
              </w:rPr>
            </w:pPr>
            <w:r>
              <w:rPr>
                <w:rFonts w:ascii="Times New Roman" w:hAnsi="Times New Roman" w:cs="Times New Roman"/>
                <w:sz w:val="24"/>
                <w:szCs w:val="24"/>
                <w:lang w:val="es-ES_tradnl"/>
              </w:rPr>
              <w:t>910.050</w:t>
            </w:r>
          </w:p>
        </w:tc>
        <w:tc>
          <w:tcPr>
            <w:tcW w:w="1843" w:type="dxa"/>
            <w:tcBorders>
              <w:top w:val="single" w:sz="4" w:space="0" w:color="auto"/>
              <w:left w:val="single" w:sz="4" w:space="0" w:color="auto"/>
              <w:bottom w:val="single" w:sz="4" w:space="0" w:color="auto"/>
              <w:right w:val="single" w:sz="4" w:space="0" w:color="auto"/>
            </w:tcBorders>
          </w:tcPr>
          <w:p w:rsidR="00EA628E" w:rsidRDefault="00EA628E">
            <w:pPr>
              <w:rPr>
                <w:rFonts w:ascii="Times New Roman" w:hAnsi="Times New Roman" w:cs="Times New Roman"/>
                <w:sz w:val="32"/>
                <w:szCs w:val="32"/>
                <w:lang w:val="es-ES_tradnl"/>
              </w:rPr>
            </w:pPr>
            <w:r>
              <w:rPr>
                <w:rFonts w:ascii="Times New Roman" w:hAnsi="Times New Roman" w:cs="Times New Roman"/>
                <w:sz w:val="32"/>
                <w:szCs w:val="32"/>
                <w:lang w:val="es-ES_tradnl"/>
              </w:rPr>
              <w:t>28.980.000</w:t>
            </w:r>
          </w:p>
        </w:tc>
      </w:tr>
    </w:tbl>
    <w:tbl>
      <w:tblPr>
        <w:tblW w:w="0" w:type="auto"/>
        <w:jc w:val="center"/>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284"/>
        <w:gridCol w:w="3950"/>
      </w:tblGrid>
      <w:tr w:rsidR="00716068" w:rsidRPr="00B86265" w:rsidTr="00716068">
        <w:trPr>
          <w:jc w:val="center"/>
        </w:trPr>
        <w:tc>
          <w:tcPr>
            <w:tcW w:w="4284"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Default="00716068" w:rsidP="00716068">
            <w:pPr>
              <w:spacing w:after="0" w:line="373" w:lineRule="atLeast"/>
              <w:jc w:val="center"/>
            </w:pPr>
          </w:p>
          <w:p w:rsidR="0053522B" w:rsidRPr="00577A6D" w:rsidRDefault="0053522B" w:rsidP="00716068">
            <w:pPr>
              <w:spacing w:after="0" w:line="373" w:lineRule="atLeast"/>
              <w:jc w:val="center"/>
              <w:rPr>
                <w:rFonts w:ascii="Arial" w:eastAsia="Times New Roman" w:hAnsi="Arial" w:cs="Arial"/>
                <w:b/>
                <w:bCs/>
                <w:color w:val="000000"/>
                <w:sz w:val="25"/>
                <w:szCs w:val="25"/>
              </w:rPr>
            </w:pPr>
            <w:r>
              <w:rPr>
                <w:rFonts w:ascii="Arial" w:eastAsia="Times New Roman" w:hAnsi="Arial" w:cs="Arial"/>
                <w:b/>
                <w:bCs/>
                <w:color w:val="000000"/>
                <w:sz w:val="25"/>
                <w:szCs w:val="25"/>
              </w:rPr>
              <w:t>PAISES POR PBI (PPA) 2011</w:t>
            </w:r>
          </w:p>
        </w:tc>
        <w:tc>
          <w:tcPr>
            <w:tcW w:w="3950"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716068">
            <w:pPr>
              <w:spacing w:after="0" w:line="373" w:lineRule="atLeast"/>
              <w:jc w:val="center"/>
              <w:rPr>
                <w:rFonts w:ascii="Arial" w:eastAsia="Times New Roman" w:hAnsi="Arial" w:cs="Arial"/>
                <w:b/>
                <w:bCs/>
                <w:color w:val="000000"/>
                <w:sz w:val="25"/>
                <w:szCs w:val="25"/>
                <w:lang w:val="es-ES_tradnl"/>
              </w:rPr>
            </w:pPr>
            <w:r w:rsidRPr="00577A6D">
              <w:rPr>
                <w:rFonts w:ascii="Arial" w:eastAsia="Times New Roman" w:hAnsi="Arial" w:cs="Arial"/>
                <w:b/>
                <w:bCs/>
                <w:color w:val="000000"/>
                <w:sz w:val="25"/>
                <w:szCs w:val="25"/>
                <w:lang w:val="es-ES_tradnl"/>
              </w:rPr>
              <w:br/>
            </w:r>
            <w:hyperlink r:id="rId17" w:tooltip="Anexo:Países por PIB (PPA) per cápita" w:history="1">
              <w:r w:rsidR="0053522B" w:rsidRPr="00577A6D">
                <w:rPr>
                  <w:rFonts w:ascii="Arial" w:eastAsia="Times New Roman" w:hAnsi="Arial" w:cs="Arial"/>
                  <w:b/>
                  <w:bCs/>
                  <w:color w:val="0B0080"/>
                  <w:sz w:val="25"/>
                  <w:u w:val="single"/>
                  <w:lang w:val="es-ES_tradnl"/>
                </w:rPr>
                <w:t>Países por PBI (PPA) per cápita</w:t>
              </w:r>
            </w:hyperlink>
            <w:r w:rsidR="0053522B" w:rsidRPr="0053522B">
              <w:rPr>
                <w:lang w:val="es-ES_tradnl"/>
              </w:rPr>
              <w:t xml:space="preserve"> </w:t>
            </w:r>
            <w:r w:rsidRPr="00577A6D">
              <w:rPr>
                <w:rFonts w:ascii="Arial" w:eastAsia="Times New Roman" w:hAnsi="Arial" w:cs="Arial"/>
                <w:b/>
                <w:bCs/>
                <w:color w:val="000000"/>
                <w:sz w:val="25"/>
                <w:szCs w:val="25"/>
                <w:lang w:val="es-ES_tradnl"/>
              </w:rPr>
              <w:t>2012</w:t>
            </w:r>
          </w:p>
        </w:tc>
      </w:tr>
      <w:tr w:rsidR="00716068" w:rsidRPr="00577A6D" w:rsidTr="0015217A">
        <w:trPr>
          <w:jc w:val="center"/>
        </w:trPr>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hideMark/>
          </w:tcPr>
          <w:tbl>
            <w:tblPr>
              <w:tblW w:w="0" w:type="auto"/>
              <w:tblBorders>
                <w:top w:val="single" w:sz="8" w:space="0" w:color="AAAAAA"/>
                <w:left w:val="single" w:sz="8" w:space="0" w:color="AAAAAA"/>
                <w:bottom w:val="single" w:sz="8" w:space="0" w:color="AAAAAA"/>
                <w:right w:val="single" w:sz="8"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91"/>
              <w:gridCol w:w="1544"/>
              <w:gridCol w:w="1833"/>
            </w:tblGrid>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Rango</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País</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Millones de $US</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35890"/>
                        <wp:effectExtent l="19050" t="0" r="5080" b="0"/>
                        <wp:docPr id="11" name="Image 11" descr="Bandera d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dera de Brasil"/>
                                <pic:cNvPicPr>
                                  <a:picLocks noChangeAspect="1" noChangeArrowheads="1"/>
                                </pic:cNvPicPr>
                              </pic:nvPicPr>
                              <pic:blipFill>
                                <a:blip r:embed="rId18" cstate="print"/>
                                <a:srcRect/>
                                <a:stretch>
                                  <a:fillRect/>
                                </a:stretch>
                              </pic:blipFill>
                              <pic:spPr bwMode="auto">
                                <a:xfrm>
                                  <a:off x="0" y="0"/>
                                  <a:ext cx="185420" cy="135890"/>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19" w:tooltip="Brasil" w:history="1">
                    <w:r w:rsidRPr="00577A6D">
                      <w:rPr>
                        <w:rFonts w:ascii="Times New Roman" w:eastAsia="Times New Roman" w:hAnsi="Times New Roman" w:cs="Times New Roman"/>
                        <w:color w:val="0B0080"/>
                        <w:sz w:val="25"/>
                        <w:u w:val="single"/>
                      </w:rPr>
                      <w:t>Brasil</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2.393,975</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12" name="Image 12" descr="Bandera d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ra de Argentina"/>
                                <pic:cNvPicPr>
                                  <a:picLocks noChangeAspect="1" noChangeArrowheads="1"/>
                                </pic:cNvPicPr>
                              </pic:nvPicPr>
                              <pic:blipFill>
                                <a:blip r:embed="rId20"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21" w:tooltip="Argentina" w:history="1">
                    <w:r w:rsidRPr="00577A6D">
                      <w:rPr>
                        <w:rFonts w:ascii="Times New Roman" w:eastAsia="Times New Roman" w:hAnsi="Times New Roman" w:cs="Times New Roman"/>
                        <w:color w:val="0B0080"/>
                        <w:sz w:val="25"/>
                        <w:u w:val="single"/>
                      </w:rPr>
                      <w:t>Argentina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756.927</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3</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13" name="Image 13" descr="Bandera de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dera de Venezuela"/>
                                <pic:cNvPicPr>
                                  <a:picLocks noChangeAspect="1" noChangeArrowheads="1"/>
                                </pic:cNvPicPr>
                              </pic:nvPicPr>
                              <pic:blipFill>
                                <a:blip r:embed="rId22"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23" w:tooltip="Venezuela" w:history="1">
                    <w:r w:rsidRPr="00577A6D">
                      <w:rPr>
                        <w:rFonts w:ascii="Times New Roman" w:eastAsia="Times New Roman" w:hAnsi="Times New Roman" w:cs="Times New Roman"/>
                        <w:color w:val="0B0080"/>
                        <w:sz w:val="25"/>
                        <w:u w:val="single"/>
                      </w:rPr>
                      <w:t>Venezuela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402.106</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14" name="Image 14" descr="Bandera de 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era de Uruguay"/>
                                <pic:cNvPicPr>
                                  <a:picLocks noChangeAspect="1" noChangeArrowheads="1"/>
                                </pic:cNvPicPr>
                              </pic:nvPicPr>
                              <pic:blipFill>
                                <a:blip r:embed="rId24"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25" w:tooltip="Uruguay" w:history="1">
                    <w:r w:rsidRPr="00577A6D">
                      <w:rPr>
                        <w:rFonts w:ascii="Times New Roman" w:eastAsia="Times New Roman" w:hAnsi="Times New Roman" w:cs="Times New Roman"/>
                        <w:color w:val="0B0080"/>
                        <w:sz w:val="25"/>
                        <w:u w:val="single"/>
                      </w:rPr>
                      <w:t>Uruguay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56.338</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5</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11125"/>
                        <wp:effectExtent l="19050" t="0" r="5080" b="0"/>
                        <wp:docPr id="15" name="Image 15" descr="Bandera de 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dera de Paraguay"/>
                                <pic:cNvPicPr>
                                  <a:picLocks noChangeAspect="1" noChangeArrowheads="1"/>
                                </pic:cNvPicPr>
                              </pic:nvPicPr>
                              <pic:blipFill>
                                <a:blip r:embed="rId26" cstate="print"/>
                                <a:srcRect/>
                                <a:stretch>
                                  <a:fillRect/>
                                </a:stretch>
                              </pic:blipFill>
                              <pic:spPr bwMode="auto">
                                <a:xfrm>
                                  <a:off x="0" y="0"/>
                                  <a:ext cx="185420" cy="1111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27" w:tooltip="Paraguay" w:history="1">
                    <w:r w:rsidRPr="00577A6D">
                      <w:rPr>
                        <w:rFonts w:ascii="Times New Roman" w:eastAsia="Times New Roman" w:hAnsi="Times New Roman" w:cs="Times New Roman"/>
                        <w:color w:val="0B0080"/>
                        <w:sz w:val="25"/>
                        <w:u w:val="single"/>
                      </w:rPr>
                      <w:t>Paraguay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47.516</w:t>
                  </w:r>
                </w:p>
              </w:tc>
            </w:tr>
          </w:tbl>
          <w:p w:rsidR="00716068" w:rsidRPr="00577A6D" w:rsidRDefault="00716068" w:rsidP="0015217A">
            <w:pPr>
              <w:spacing w:after="0" w:line="373" w:lineRule="atLeast"/>
              <w:rPr>
                <w:rFonts w:ascii="Arial" w:eastAsia="Times New Roman" w:hAnsi="Arial" w:cs="Arial"/>
                <w:color w:val="000000"/>
                <w:sz w:val="25"/>
                <w:szCs w:val="25"/>
              </w:rPr>
            </w:pP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hideMark/>
          </w:tcPr>
          <w:tbl>
            <w:tblPr>
              <w:tblW w:w="0" w:type="auto"/>
              <w:tblBorders>
                <w:top w:val="single" w:sz="8" w:space="0" w:color="AAAAAA"/>
                <w:left w:val="single" w:sz="8" w:space="0" w:color="AAAAAA"/>
                <w:bottom w:val="single" w:sz="8" w:space="0" w:color="AAAAAA"/>
                <w:right w:val="single" w:sz="8"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91"/>
              <w:gridCol w:w="1544"/>
              <w:gridCol w:w="1499"/>
            </w:tblGrid>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Rango</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País</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716068" w:rsidRPr="00577A6D" w:rsidRDefault="00716068"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Miles de $US</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16" name="Image 16" descr="Bandera d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dera de Argentina"/>
                                <pic:cNvPicPr>
                                  <a:picLocks noChangeAspect="1" noChangeArrowheads="1"/>
                                </pic:cNvPicPr>
                              </pic:nvPicPr>
                              <pic:blipFill>
                                <a:blip r:embed="rId20"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28" w:tooltip="Argentina" w:history="1">
                    <w:r w:rsidRPr="00577A6D">
                      <w:rPr>
                        <w:rFonts w:ascii="Times New Roman" w:eastAsia="Times New Roman" w:hAnsi="Times New Roman" w:cs="Times New Roman"/>
                        <w:color w:val="0B0080"/>
                        <w:sz w:val="25"/>
                        <w:u w:val="single"/>
                      </w:rPr>
                      <w:t>Argentina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18.200</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17" name="Image 17" descr="Bandera de 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dera de Uruguay"/>
                                <pic:cNvPicPr>
                                  <a:picLocks noChangeAspect="1" noChangeArrowheads="1"/>
                                </pic:cNvPicPr>
                              </pic:nvPicPr>
                              <pic:blipFill>
                                <a:blip r:embed="rId24"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29" w:tooltip="Uruguay" w:history="1">
                    <w:r w:rsidRPr="00577A6D">
                      <w:rPr>
                        <w:rFonts w:ascii="Times New Roman" w:eastAsia="Times New Roman" w:hAnsi="Times New Roman" w:cs="Times New Roman"/>
                        <w:color w:val="0B0080"/>
                        <w:sz w:val="25"/>
                        <w:u w:val="single"/>
                      </w:rPr>
                      <w:t>Uruguay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16.334</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3</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18" name="Image 18" descr="Bandera de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ndera de Venezuela"/>
                                <pic:cNvPicPr>
                                  <a:picLocks noChangeAspect="1" noChangeArrowheads="1"/>
                                </pic:cNvPicPr>
                              </pic:nvPicPr>
                              <pic:blipFill>
                                <a:blip r:embed="rId22"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30" w:tooltip="Venezuela" w:history="1">
                    <w:r w:rsidRPr="00577A6D">
                      <w:rPr>
                        <w:rFonts w:ascii="Times New Roman" w:eastAsia="Times New Roman" w:hAnsi="Times New Roman" w:cs="Times New Roman"/>
                        <w:color w:val="0B0080"/>
                        <w:sz w:val="25"/>
                        <w:u w:val="single"/>
                      </w:rPr>
                      <w:t>Venezuela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13.200</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35890"/>
                        <wp:effectExtent l="19050" t="0" r="5080" b="0"/>
                        <wp:docPr id="19" name="Image 19" descr="Bandera d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dera de Brasil"/>
                                <pic:cNvPicPr>
                                  <a:picLocks noChangeAspect="1" noChangeArrowheads="1"/>
                                </pic:cNvPicPr>
                              </pic:nvPicPr>
                              <pic:blipFill>
                                <a:blip r:embed="rId18" cstate="print"/>
                                <a:srcRect/>
                                <a:stretch>
                                  <a:fillRect/>
                                </a:stretch>
                              </pic:blipFill>
                              <pic:spPr bwMode="auto">
                                <a:xfrm>
                                  <a:off x="0" y="0"/>
                                  <a:ext cx="185420" cy="135890"/>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31" w:tooltip="Brasil" w:history="1">
                    <w:r w:rsidRPr="00577A6D">
                      <w:rPr>
                        <w:rFonts w:ascii="Times New Roman" w:eastAsia="Times New Roman" w:hAnsi="Times New Roman" w:cs="Times New Roman"/>
                        <w:color w:val="0B0080"/>
                        <w:sz w:val="25"/>
                        <w:u w:val="single"/>
                      </w:rPr>
                      <w:t>Brasil</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12.000</w:t>
                  </w:r>
                </w:p>
              </w:tc>
            </w:tr>
            <w:tr w:rsidR="00716068"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5</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11125"/>
                        <wp:effectExtent l="19050" t="0" r="5080" b="0"/>
                        <wp:docPr id="20" name="Image 20" descr="Bandera de 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ndera de Paraguay"/>
                                <pic:cNvPicPr>
                                  <a:picLocks noChangeAspect="1" noChangeArrowheads="1"/>
                                </pic:cNvPicPr>
                              </pic:nvPicPr>
                              <pic:blipFill>
                                <a:blip r:embed="rId26" cstate="print"/>
                                <a:srcRect/>
                                <a:stretch>
                                  <a:fillRect/>
                                </a:stretch>
                              </pic:blipFill>
                              <pic:spPr bwMode="auto">
                                <a:xfrm>
                                  <a:off x="0" y="0"/>
                                  <a:ext cx="185420" cy="1111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32" w:tooltip="Paraguay" w:history="1">
                    <w:r w:rsidRPr="00577A6D">
                      <w:rPr>
                        <w:rFonts w:ascii="Times New Roman" w:eastAsia="Times New Roman" w:hAnsi="Times New Roman" w:cs="Times New Roman"/>
                        <w:color w:val="0B0080"/>
                        <w:sz w:val="25"/>
                        <w:u w:val="single"/>
                      </w:rPr>
                      <w:t>Paraguay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716068" w:rsidRPr="00577A6D" w:rsidRDefault="00716068"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7.004</w:t>
                  </w:r>
                </w:p>
              </w:tc>
            </w:tr>
          </w:tbl>
          <w:p w:rsidR="00716068" w:rsidRPr="00577A6D" w:rsidRDefault="00716068" w:rsidP="0015217A">
            <w:pPr>
              <w:spacing w:after="0" w:line="373" w:lineRule="atLeast"/>
              <w:rPr>
                <w:rFonts w:ascii="Arial" w:eastAsia="Times New Roman" w:hAnsi="Arial" w:cs="Arial"/>
                <w:color w:val="000000"/>
                <w:sz w:val="25"/>
                <w:szCs w:val="25"/>
              </w:rPr>
            </w:pPr>
          </w:p>
        </w:tc>
      </w:tr>
      <w:tr w:rsidR="00716068" w:rsidTr="00716068">
        <w:trPr>
          <w:jc w:val="center"/>
        </w:trPr>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hideMark/>
          </w:tcPr>
          <w:p w:rsidR="009D4B39" w:rsidRDefault="009D4B39" w:rsidP="0015217A">
            <w:pPr>
              <w:rPr>
                <w:rFonts w:ascii="Times New Roman" w:hAnsi="Times New Roman" w:cs="Times New Roman"/>
                <w:sz w:val="32"/>
                <w:szCs w:val="32"/>
                <w:lang w:val="es-ES_tradnl"/>
              </w:rPr>
            </w:pPr>
            <w:r>
              <w:rPr>
                <w:rFonts w:ascii="Times New Roman" w:hAnsi="Times New Roman" w:cs="Times New Roman"/>
                <w:sz w:val="32"/>
                <w:szCs w:val="32"/>
                <w:lang w:val="es-ES_tradnl"/>
              </w:rPr>
              <w:t>Bolivia</w:t>
            </w:r>
          </w:p>
          <w:p w:rsidR="00716068" w:rsidRDefault="00716068" w:rsidP="0015217A">
            <w:pPr>
              <w:rPr>
                <w:rFonts w:ascii="Times New Roman" w:hAnsi="Times New Roman" w:cs="Times New Roman"/>
                <w:sz w:val="32"/>
                <w:szCs w:val="32"/>
                <w:lang w:val="es-ES_tradnl"/>
              </w:rPr>
            </w:pPr>
            <w:r>
              <w:rPr>
                <w:rFonts w:ascii="Times New Roman" w:hAnsi="Times New Roman" w:cs="Times New Roman"/>
                <w:sz w:val="32"/>
                <w:szCs w:val="32"/>
                <w:lang w:val="es-ES_tradnl"/>
              </w:rPr>
              <w:t>51.560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hideMark/>
          </w:tcPr>
          <w:p w:rsidR="009D4B39" w:rsidRDefault="009D4B39" w:rsidP="0015217A">
            <w:pPr>
              <w:rPr>
                <w:rFonts w:ascii="Times New Roman" w:hAnsi="Times New Roman" w:cs="Times New Roman"/>
                <w:sz w:val="32"/>
                <w:szCs w:val="32"/>
                <w:lang w:val="es-ES_tradnl"/>
              </w:rPr>
            </w:pPr>
            <w:r>
              <w:rPr>
                <w:rFonts w:ascii="Times New Roman" w:hAnsi="Times New Roman" w:cs="Times New Roman"/>
                <w:sz w:val="32"/>
                <w:szCs w:val="32"/>
                <w:lang w:val="es-ES_tradnl"/>
              </w:rPr>
              <w:t>Bolivia</w:t>
            </w:r>
          </w:p>
          <w:p w:rsidR="00716068" w:rsidRDefault="00716068" w:rsidP="0015217A">
            <w:pPr>
              <w:rPr>
                <w:rFonts w:ascii="Times New Roman" w:hAnsi="Times New Roman" w:cs="Times New Roman"/>
                <w:sz w:val="32"/>
                <w:szCs w:val="32"/>
                <w:lang w:val="es-ES_tradnl"/>
              </w:rPr>
            </w:pPr>
            <w:r>
              <w:rPr>
                <w:rFonts w:ascii="Times New Roman" w:hAnsi="Times New Roman" w:cs="Times New Roman"/>
                <w:sz w:val="32"/>
                <w:szCs w:val="32"/>
                <w:lang w:val="es-ES_tradnl"/>
              </w:rPr>
              <w:t>4800</w:t>
            </w:r>
          </w:p>
        </w:tc>
      </w:tr>
    </w:tbl>
    <w:p w:rsidR="00F51F17" w:rsidRDefault="00F51F17" w:rsidP="00F51F17">
      <w:pPr>
        <w:rPr>
          <w:rFonts w:ascii="Times New Roman" w:hAnsi="Times New Roman" w:cs="Times New Roman"/>
          <w:sz w:val="32"/>
          <w:szCs w:val="32"/>
          <w:lang w:val="es-ES_tradnl"/>
        </w:rPr>
      </w:pPr>
    </w:p>
    <w:tbl>
      <w:tblPr>
        <w:tblStyle w:val="Grilledutableau"/>
        <w:tblW w:w="0" w:type="auto"/>
        <w:tblLook w:val="04A0" w:firstRow="1" w:lastRow="0" w:firstColumn="1" w:lastColumn="0" w:noHBand="0" w:noVBand="1"/>
      </w:tblPr>
      <w:tblGrid>
        <w:gridCol w:w="4606"/>
        <w:gridCol w:w="4606"/>
      </w:tblGrid>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PAIS</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 crecimiento anual PBI (2011)</w:t>
            </w:r>
          </w:p>
        </w:tc>
      </w:tr>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ARGENTINA</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8,9</w:t>
            </w:r>
          </w:p>
        </w:tc>
      </w:tr>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BRASIL</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2,7</w:t>
            </w:r>
          </w:p>
        </w:tc>
      </w:tr>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BOLIVIA</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5,1</w:t>
            </w:r>
          </w:p>
        </w:tc>
      </w:tr>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VENEZUELA</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4,2</w:t>
            </w:r>
          </w:p>
        </w:tc>
      </w:tr>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PARAGUAY</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3,8</w:t>
            </w:r>
          </w:p>
        </w:tc>
      </w:tr>
      <w:tr w:rsidR="0011651D" w:rsidTr="0011651D">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URUGUAY</w:t>
            </w:r>
          </w:p>
        </w:tc>
        <w:tc>
          <w:tcPr>
            <w:tcW w:w="4606" w:type="dxa"/>
          </w:tcPr>
          <w:p w:rsidR="0011651D" w:rsidRPr="0011651D" w:rsidRDefault="0011651D" w:rsidP="00F51F17">
            <w:pPr>
              <w:rPr>
                <w:rFonts w:ascii="Times New Roman" w:hAnsi="Times New Roman" w:cs="Times New Roman"/>
                <w:b/>
                <w:sz w:val="32"/>
                <w:szCs w:val="32"/>
                <w:lang w:val="es-ES_tradnl"/>
              </w:rPr>
            </w:pPr>
            <w:r w:rsidRPr="0011651D">
              <w:rPr>
                <w:rFonts w:ascii="Times New Roman" w:hAnsi="Times New Roman" w:cs="Times New Roman"/>
                <w:b/>
                <w:sz w:val="32"/>
                <w:szCs w:val="32"/>
                <w:lang w:val="es-ES_tradnl"/>
              </w:rPr>
              <w:t>5,7</w:t>
            </w:r>
          </w:p>
        </w:tc>
      </w:tr>
    </w:tbl>
    <w:p w:rsidR="00F00A22" w:rsidRDefault="00F00A22">
      <w:r>
        <w:br w:type="page"/>
      </w:r>
    </w:p>
    <w:tbl>
      <w:tblPr>
        <w:tblW w:w="0" w:type="auto"/>
        <w:jc w:val="center"/>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035"/>
        <w:gridCol w:w="3401"/>
        <w:gridCol w:w="2732"/>
      </w:tblGrid>
      <w:tr w:rsidR="005F4A06" w:rsidRPr="00577A6D" w:rsidTr="00967E3A">
        <w:trPr>
          <w:jc w:val="center"/>
        </w:trPr>
        <w:tc>
          <w:tcPr>
            <w:tcW w:w="3033"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6D7351" w:rsidP="0015217A">
            <w:pPr>
              <w:spacing w:after="0" w:line="373" w:lineRule="atLeast"/>
              <w:jc w:val="center"/>
              <w:rPr>
                <w:rFonts w:ascii="Arial" w:eastAsia="Times New Roman" w:hAnsi="Arial" w:cs="Arial"/>
                <w:b/>
                <w:bCs/>
                <w:color w:val="000000"/>
                <w:sz w:val="25"/>
                <w:szCs w:val="25"/>
              </w:rPr>
            </w:pPr>
            <w:hyperlink r:id="rId33" w:tooltip="Anexo:Países por índice de desarrollo humano" w:history="1">
              <w:r w:rsidR="005F4A06" w:rsidRPr="00577A6D">
                <w:rPr>
                  <w:rFonts w:ascii="Arial" w:eastAsia="Times New Roman" w:hAnsi="Arial" w:cs="Arial"/>
                  <w:b/>
                  <w:bCs/>
                  <w:color w:val="0B0080"/>
                  <w:sz w:val="25"/>
                  <w:u w:val="single"/>
                </w:rPr>
                <w:t>Desarrollo Humano</w:t>
              </w:r>
            </w:hyperlink>
            <w:r w:rsidR="005F4A06" w:rsidRPr="00577A6D">
              <w:rPr>
                <w:rFonts w:ascii="Arial" w:eastAsia="Times New Roman" w:hAnsi="Arial" w:cs="Arial"/>
                <w:b/>
                <w:bCs/>
                <w:color w:val="000000"/>
                <w:sz w:val="25"/>
              </w:rPr>
              <w:t> </w:t>
            </w:r>
            <w:r w:rsidR="005F4A06" w:rsidRPr="00577A6D">
              <w:rPr>
                <w:rFonts w:ascii="Arial" w:eastAsia="Times New Roman" w:hAnsi="Arial" w:cs="Arial"/>
                <w:b/>
                <w:bCs/>
                <w:color w:val="000000"/>
                <w:sz w:val="25"/>
                <w:szCs w:val="25"/>
              </w:rPr>
              <w:t>–</w:t>
            </w:r>
            <w:r w:rsidR="005F4A06" w:rsidRPr="00577A6D">
              <w:rPr>
                <w:rFonts w:ascii="Arial" w:eastAsia="Times New Roman" w:hAnsi="Arial" w:cs="Arial"/>
                <w:b/>
                <w:bCs/>
                <w:color w:val="000000"/>
                <w:sz w:val="25"/>
              </w:rPr>
              <w:t> </w:t>
            </w:r>
            <w:r w:rsidR="005F4A06" w:rsidRPr="00577A6D">
              <w:rPr>
                <w:rFonts w:ascii="Arial" w:eastAsia="Times New Roman" w:hAnsi="Arial" w:cs="Arial"/>
                <w:b/>
                <w:bCs/>
                <w:color w:val="000000"/>
                <w:sz w:val="25"/>
                <w:szCs w:val="25"/>
              </w:rPr>
              <w:t>2013</w:t>
            </w:r>
            <w:hyperlink r:id="rId34" w:anchor="cite_note-UNDP-43" w:history="1">
              <w:r w:rsidR="005F4A06" w:rsidRPr="00577A6D">
                <w:rPr>
                  <w:rFonts w:ascii="Arial" w:eastAsia="Times New Roman" w:hAnsi="Arial" w:cs="Arial"/>
                  <w:color w:val="0B0080"/>
                  <w:sz w:val="25"/>
                  <w:u w:val="single"/>
                  <w:vertAlign w:val="superscript"/>
                </w:rPr>
                <w:t>43</w:t>
              </w:r>
            </w:hyperlink>
          </w:p>
        </w:tc>
        <w:tc>
          <w:tcPr>
            <w:tcW w:w="3443"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6D7351" w:rsidP="0015217A">
            <w:pPr>
              <w:spacing w:after="0" w:line="373" w:lineRule="atLeast"/>
              <w:jc w:val="center"/>
              <w:rPr>
                <w:rFonts w:ascii="Arial" w:eastAsia="Times New Roman" w:hAnsi="Arial" w:cs="Arial"/>
                <w:b/>
                <w:bCs/>
                <w:color w:val="000000"/>
                <w:sz w:val="25"/>
                <w:szCs w:val="25"/>
                <w:lang w:val="es-ES_tradnl"/>
              </w:rPr>
            </w:pPr>
            <w:hyperlink r:id="rId35" w:tooltip="Anexo:Países por igualdad de ingreso" w:history="1">
              <w:r w:rsidR="005F4A06" w:rsidRPr="00577A6D">
                <w:rPr>
                  <w:rFonts w:ascii="Arial" w:eastAsia="Times New Roman" w:hAnsi="Arial" w:cs="Arial"/>
                  <w:b/>
                  <w:bCs/>
                  <w:color w:val="0B0080"/>
                  <w:sz w:val="25"/>
                  <w:u w:val="single"/>
                  <w:lang w:val="es-ES_tradnl"/>
                </w:rPr>
                <w:t>Desigualdad de ingreso, Coeficiente de Gini</w:t>
              </w:r>
            </w:hyperlink>
            <w:r w:rsidR="005F4A06" w:rsidRPr="00577A6D">
              <w:rPr>
                <w:rFonts w:ascii="Arial" w:eastAsia="Times New Roman" w:hAnsi="Arial" w:cs="Arial"/>
                <w:b/>
                <w:bCs/>
                <w:color w:val="000000"/>
                <w:sz w:val="25"/>
                <w:lang w:val="es-ES_tradnl"/>
              </w:rPr>
              <w:t> </w:t>
            </w:r>
            <w:hyperlink r:id="rId36" w:anchor="cite_note-44" w:history="1">
              <w:r w:rsidR="005F4A06" w:rsidRPr="00577A6D">
                <w:rPr>
                  <w:rFonts w:ascii="Arial" w:eastAsia="Times New Roman" w:hAnsi="Arial" w:cs="Arial"/>
                  <w:color w:val="0B0080"/>
                  <w:sz w:val="25"/>
                  <w:u w:val="single"/>
                  <w:vertAlign w:val="superscript"/>
                  <w:lang w:val="es-ES_tradnl"/>
                </w:rPr>
                <w:t>44</w:t>
              </w:r>
            </w:hyperlink>
          </w:p>
        </w:tc>
        <w:tc>
          <w:tcPr>
            <w:tcW w:w="2692"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6D7351" w:rsidP="0015217A">
            <w:pPr>
              <w:spacing w:after="0" w:line="373" w:lineRule="atLeast"/>
              <w:jc w:val="center"/>
              <w:rPr>
                <w:rFonts w:ascii="Arial" w:eastAsia="Times New Roman" w:hAnsi="Arial" w:cs="Arial"/>
                <w:b/>
                <w:bCs/>
                <w:color w:val="000000"/>
                <w:sz w:val="25"/>
                <w:szCs w:val="25"/>
              </w:rPr>
            </w:pPr>
            <w:hyperlink r:id="rId37" w:tooltip="Anexo:Países por tasa de alfabetización" w:history="1">
              <w:r w:rsidR="005F4A06" w:rsidRPr="00577A6D">
                <w:rPr>
                  <w:rFonts w:ascii="Arial" w:eastAsia="Times New Roman" w:hAnsi="Arial" w:cs="Arial"/>
                  <w:b/>
                  <w:bCs/>
                  <w:color w:val="0B0080"/>
                  <w:sz w:val="25"/>
                  <w:u w:val="single"/>
                </w:rPr>
                <w:t>Alfabetización</w:t>
              </w:r>
            </w:hyperlink>
            <w:r w:rsidR="005F4A06" w:rsidRPr="00577A6D">
              <w:rPr>
                <w:rFonts w:ascii="Arial" w:eastAsia="Times New Roman" w:hAnsi="Arial" w:cs="Arial"/>
                <w:b/>
                <w:bCs/>
                <w:color w:val="000000"/>
                <w:sz w:val="25"/>
                <w:szCs w:val="25"/>
              </w:rPr>
              <w:br/>
              <w:t>2011</w:t>
            </w:r>
            <w:hyperlink r:id="rId38" w:anchor="cite_note-UNDP-43" w:history="1">
              <w:r w:rsidR="005F4A06" w:rsidRPr="00577A6D">
                <w:rPr>
                  <w:rFonts w:ascii="Arial" w:eastAsia="Times New Roman" w:hAnsi="Arial" w:cs="Arial"/>
                  <w:color w:val="0B0080"/>
                  <w:sz w:val="25"/>
                  <w:u w:val="single"/>
                  <w:vertAlign w:val="superscript"/>
                </w:rPr>
                <w:t>43</w:t>
              </w:r>
            </w:hyperlink>
          </w:p>
        </w:tc>
      </w:tr>
      <w:tr w:rsidR="005F4A06" w:rsidRPr="00577A6D" w:rsidTr="00967E3A">
        <w:trPr>
          <w:jc w:val="center"/>
        </w:trPr>
        <w:tc>
          <w:tcPr>
            <w:tcW w:w="3033"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tbl>
            <w:tblPr>
              <w:tblW w:w="0" w:type="auto"/>
              <w:tblBorders>
                <w:top w:val="single" w:sz="8" w:space="0" w:color="AAAAAA"/>
                <w:left w:val="single" w:sz="8" w:space="0" w:color="AAAAAA"/>
                <w:bottom w:val="single" w:sz="8" w:space="0" w:color="AAAAAA"/>
                <w:right w:val="single" w:sz="8"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1364"/>
              <w:gridCol w:w="850"/>
            </w:tblGrid>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Rango</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País</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Puntaje General</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31" name="Image 31" descr="Bandera d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ndera de Argentina"/>
                                <pic:cNvPicPr>
                                  <a:picLocks noChangeAspect="1" noChangeArrowheads="1"/>
                                </pic:cNvPicPr>
                              </pic:nvPicPr>
                              <pic:blipFill>
                                <a:blip r:embed="rId20"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39" w:tooltip="Argentina" w:history="1">
                    <w:r w:rsidRPr="005F4A06">
                      <w:rPr>
                        <w:rStyle w:val="Lienhypertexte"/>
                        <w:rFonts w:ascii="Times New Roman" w:eastAsia="Times New Roman" w:hAnsi="Times New Roman" w:cs="Times New Roman"/>
                        <w:sz w:val="25"/>
                      </w:rPr>
                      <w:t>Argentina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0,811 (</w:t>
                  </w:r>
                  <w:r w:rsidRPr="00577A6D">
                    <w:rPr>
                      <w:rFonts w:ascii="Times New Roman" w:eastAsia="Times New Roman" w:hAnsi="Times New Roman" w:cs="Times New Roman"/>
                      <w:b/>
                      <w:bCs/>
                      <w:color w:val="009900"/>
                      <w:sz w:val="25"/>
                      <w:szCs w:val="25"/>
                    </w:rPr>
                    <w:t>Muy alto</w:t>
                  </w:r>
                  <w:r w:rsidRPr="00577A6D">
                    <w:rPr>
                      <w:rFonts w:ascii="Times New Roman" w:eastAsia="Times New Roman" w:hAnsi="Times New Roman" w:cs="Times New Roman"/>
                      <w:color w:val="000000"/>
                      <w:sz w:val="25"/>
                      <w:szCs w:val="25"/>
                    </w:rPr>
                    <w:t>)</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32" name="Image 32" descr="Bandera de 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ndera de Uruguay"/>
                                <pic:cNvPicPr>
                                  <a:picLocks noChangeAspect="1" noChangeArrowheads="1"/>
                                </pic:cNvPicPr>
                              </pic:nvPicPr>
                              <pic:blipFill>
                                <a:blip r:embed="rId24"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0" w:tooltip="Uruguay" w:history="1">
                    <w:r w:rsidRPr="005F4A06">
                      <w:rPr>
                        <w:rStyle w:val="Lienhypertexte"/>
                        <w:rFonts w:ascii="Times New Roman" w:eastAsia="Times New Roman" w:hAnsi="Times New Roman" w:cs="Times New Roman"/>
                        <w:sz w:val="25"/>
                      </w:rPr>
                      <w:t>Uruguay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0,792 (</w:t>
                  </w:r>
                  <w:r w:rsidRPr="00577A6D">
                    <w:rPr>
                      <w:rFonts w:ascii="Times New Roman" w:eastAsia="Times New Roman" w:hAnsi="Times New Roman" w:cs="Times New Roman"/>
                      <w:b/>
                      <w:bCs/>
                      <w:color w:val="00CC00"/>
                      <w:sz w:val="25"/>
                      <w:szCs w:val="25"/>
                    </w:rPr>
                    <w:t>Alto</w:t>
                  </w:r>
                  <w:r w:rsidRPr="00577A6D">
                    <w:rPr>
                      <w:rFonts w:ascii="Times New Roman" w:eastAsia="Times New Roman" w:hAnsi="Times New Roman" w:cs="Times New Roman"/>
                      <w:color w:val="000000"/>
                      <w:sz w:val="25"/>
                      <w:szCs w:val="25"/>
                    </w:rPr>
                    <w:t>)</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3</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33" name="Image 33" descr="Bandera de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ndera de Venezuela"/>
                                <pic:cNvPicPr>
                                  <a:picLocks noChangeAspect="1" noChangeArrowheads="1"/>
                                </pic:cNvPicPr>
                              </pic:nvPicPr>
                              <pic:blipFill>
                                <a:blip r:embed="rId22"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1" w:tooltip="Venezuela" w:history="1">
                    <w:r w:rsidRPr="005F4A06">
                      <w:rPr>
                        <w:rStyle w:val="Lienhypertexte"/>
                        <w:rFonts w:ascii="Times New Roman" w:eastAsia="Times New Roman" w:hAnsi="Times New Roman" w:cs="Times New Roman"/>
                        <w:sz w:val="25"/>
                      </w:rPr>
                      <w:t>Venezuela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0,748 (</w:t>
                  </w:r>
                  <w:r w:rsidRPr="00577A6D">
                    <w:rPr>
                      <w:rFonts w:ascii="Times New Roman" w:eastAsia="Times New Roman" w:hAnsi="Times New Roman" w:cs="Times New Roman"/>
                      <w:b/>
                      <w:bCs/>
                      <w:color w:val="00CC00"/>
                      <w:sz w:val="25"/>
                      <w:szCs w:val="25"/>
                    </w:rPr>
                    <w:t>Alto</w:t>
                  </w:r>
                  <w:r w:rsidRPr="00577A6D">
                    <w:rPr>
                      <w:rFonts w:ascii="Times New Roman" w:eastAsia="Times New Roman" w:hAnsi="Times New Roman" w:cs="Times New Roman"/>
                      <w:color w:val="000000"/>
                      <w:sz w:val="25"/>
                      <w:szCs w:val="25"/>
                    </w:rPr>
                    <w:t>)</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35890"/>
                        <wp:effectExtent l="19050" t="0" r="5080" b="0"/>
                        <wp:docPr id="34" name="Image 34" descr="Bandera d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ndera de Brasil"/>
                                <pic:cNvPicPr>
                                  <a:picLocks noChangeAspect="1" noChangeArrowheads="1"/>
                                </pic:cNvPicPr>
                              </pic:nvPicPr>
                              <pic:blipFill>
                                <a:blip r:embed="rId18" cstate="print"/>
                                <a:srcRect/>
                                <a:stretch>
                                  <a:fillRect/>
                                </a:stretch>
                              </pic:blipFill>
                              <pic:spPr bwMode="auto">
                                <a:xfrm>
                                  <a:off x="0" y="0"/>
                                  <a:ext cx="185420" cy="135890"/>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2" w:tooltip="Brasil" w:history="1">
                    <w:r w:rsidRPr="005F4A06">
                      <w:rPr>
                        <w:rStyle w:val="Lienhypertexte"/>
                        <w:rFonts w:ascii="Times New Roman" w:eastAsia="Times New Roman" w:hAnsi="Times New Roman" w:cs="Times New Roman"/>
                        <w:sz w:val="25"/>
                      </w:rPr>
                      <w:t>Brasil</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0,730 (</w:t>
                  </w:r>
                  <w:r w:rsidRPr="00577A6D">
                    <w:rPr>
                      <w:rFonts w:ascii="Times New Roman" w:eastAsia="Times New Roman" w:hAnsi="Times New Roman" w:cs="Times New Roman"/>
                      <w:b/>
                      <w:bCs/>
                      <w:color w:val="00CC00"/>
                      <w:sz w:val="25"/>
                      <w:szCs w:val="25"/>
                    </w:rPr>
                    <w:t>Alto</w:t>
                  </w:r>
                  <w:r w:rsidRPr="00577A6D">
                    <w:rPr>
                      <w:rFonts w:ascii="Times New Roman" w:eastAsia="Times New Roman" w:hAnsi="Times New Roman" w:cs="Times New Roman"/>
                      <w:color w:val="000000"/>
                      <w:sz w:val="25"/>
                      <w:szCs w:val="25"/>
                    </w:rPr>
                    <w:t>)</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5</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11125"/>
                        <wp:effectExtent l="19050" t="0" r="5080" b="0"/>
                        <wp:docPr id="35" name="Image 35" descr="Bandera de 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ndera de Paraguay"/>
                                <pic:cNvPicPr>
                                  <a:picLocks noChangeAspect="1" noChangeArrowheads="1"/>
                                </pic:cNvPicPr>
                              </pic:nvPicPr>
                              <pic:blipFill>
                                <a:blip r:embed="rId26" cstate="print"/>
                                <a:srcRect/>
                                <a:stretch>
                                  <a:fillRect/>
                                </a:stretch>
                              </pic:blipFill>
                              <pic:spPr bwMode="auto">
                                <a:xfrm>
                                  <a:off x="0" y="0"/>
                                  <a:ext cx="185420" cy="1111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3" w:tooltip="Paraguay" w:history="1">
                    <w:r w:rsidRPr="005F4A06">
                      <w:rPr>
                        <w:rStyle w:val="Lienhypertexte"/>
                        <w:rFonts w:ascii="Times New Roman" w:eastAsia="Times New Roman" w:hAnsi="Times New Roman" w:cs="Times New Roman"/>
                        <w:sz w:val="25"/>
                      </w:rPr>
                      <w:t>Paraguay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0,669 (</w:t>
                  </w:r>
                  <w:r w:rsidRPr="00577A6D">
                    <w:rPr>
                      <w:rFonts w:ascii="Times New Roman" w:eastAsia="Times New Roman" w:hAnsi="Times New Roman" w:cs="Times New Roman"/>
                      <w:b/>
                      <w:bCs/>
                      <w:color w:val="FFCC00"/>
                      <w:sz w:val="25"/>
                      <w:szCs w:val="25"/>
                    </w:rPr>
                    <w:t>Medio</w:t>
                  </w:r>
                  <w:r w:rsidRPr="00577A6D">
                    <w:rPr>
                      <w:rFonts w:ascii="Times New Roman" w:eastAsia="Times New Roman" w:hAnsi="Times New Roman" w:cs="Times New Roman"/>
                      <w:color w:val="000000"/>
                      <w:sz w:val="25"/>
                      <w:szCs w:val="25"/>
                    </w:rPr>
                    <w:t>)</w:t>
                  </w:r>
                </w:p>
              </w:tc>
            </w:tr>
          </w:tbl>
          <w:p w:rsidR="005F4A06" w:rsidRPr="005F4A06" w:rsidRDefault="005F4A06" w:rsidP="005F4A06">
            <w:pPr>
              <w:spacing w:after="0" w:line="373" w:lineRule="atLeast"/>
              <w:jc w:val="center"/>
            </w:pPr>
          </w:p>
        </w:tc>
        <w:tc>
          <w:tcPr>
            <w:tcW w:w="3443"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tbl>
            <w:tblPr>
              <w:tblW w:w="0" w:type="auto"/>
              <w:tblBorders>
                <w:top w:val="single" w:sz="8" w:space="0" w:color="AAAAAA"/>
                <w:left w:val="single" w:sz="8" w:space="0" w:color="AAAAAA"/>
                <w:bottom w:val="single" w:sz="8" w:space="0" w:color="AAAAAA"/>
                <w:right w:val="single" w:sz="8"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1364"/>
              <w:gridCol w:w="1216"/>
            </w:tblGrid>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Rango</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País</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Porcentaje de desigualdad</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36" name="Image 36" descr="Bandera de 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ndera de Uruguay"/>
                                <pic:cNvPicPr>
                                  <a:picLocks noChangeAspect="1" noChangeArrowheads="1"/>
                                </pic:cNvPicPr>
                              </pic:nvPicPr>
                              <pic:blipFill>
                                <a:blip r:embed="rId24"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4" w:tooltip="Uruguay" w:history="1">
                    <w:r w:rsidRPr="005F4A06">
                      <w:rPr>
                        <w:rStyle w:val="Lienhypertexte"/>
                        <w:rFonts w:ascii="Times New Roman" w:eastAsia="Times New Roman" w:hAnsi="Times New Roman" w:cs="Times New Roman"/>
                        <w:sz w:val="25"/>
                      </w:rPr>
                      <w:t>Uruguay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0,379</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37" name="Image 37" descr="Bandera de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ndera de Venezuela"/>
                                <pic:cNvPicPr>
                                  <a:picLocks noChangeAspect="1" noChangeArrowheads="1"/>
                                </pic:cNvPicPr>
                              </pic:nvPicPr>
                              <pic:blipFill>
                                <a:blip r:embed="rId22"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5" w:tooltip="Venezuela" w:history="1">
                    <w:r w:rsidRPr="005F4A06">
                      <w:rPr>
                        <w:rStyle w:val="Lienhypertexte"/>
                        <w:rFonts w:ascii="Times New Roman" w:eastAsia="Times New Roman" w:hAnsi="Times New Roman" w:cs="Times New Roman"/>
                        <w:sz w:val="25"/>
                      </w:rPr>
                      <w:t>Venezuela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0,390</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38" name="Image 38" descr="Bandera d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dera de Argentina"/>
                                <pic:cNvPicPr>
                                  <a:picLocks noChangeAspect="1" noChangeArrowheads="1"/>
                                </pic:cNvPicPr>
                              </pic:nvPicPr>
                              <pic:blipFill>
                                <a:blip r:embed="rId20"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6" w:tooltip="Argentina" w:history="1">
                    <w:r w:rsidRPr="005F4A06">
                      <w:rPr>
                        <w:rStyle w:val="Lienhypertexte"/>
                        <w:rFonts w:ascii="Times New Roman" w:eastAsia="Times New Roman" w:hAnsi="Times New Roman" w:cs="Times New Roman"/>
                        <w:sz w:val="25"/>
                      </w:rPr>
                      <w:t>Argentina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0,411</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35890"/>
                        <wp:effectExtent l="19050" t="0" r="5080" b="0"/>
                        <wp:docPr id="39" name="Image 39" descr="Bandera d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ndera de Brasil"/>
                                <pic:cNvPicPr>
                                  <a:picLocks noChangeAspect="1" noChangeArrowheads="1"/>
                                </pic:cNvPicPr>
                              </pic:nvPicPr>
                              <pic:blipFill>
                                <a:blip r:embed="rId18" cstate="print"/>
                                <a:srcRect/>
                                <a:stretch>
                                  <a:fillRect/>
                                </a:stretch>
                              </pic:blipFill>
                              <pic:spPr bwMode="auto">
                                <a:xfrm>
                                  <a:off x="0" y="0"/>
                                  <a:ext cx="185420" cy="135890"/>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7" w:tooltip="Brasil" w:history="1">
                    <w:r w:rsidRPr="005F4A06">
                      <w:rPr>
                        <w:rStyle w:val="Lienhypertexte"/>
                        <w:rFonts w:ascii="Times New Roman" w:eastAsia="Times New Roman" w:hAnsi="Times New Roman" w:cs="Times New Roman"/>
                        <w:sz w:val="25"/>
                      </w:rPr>
                      <w:t>Brasil</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0,518</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5</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11125"/>
                        <wp:effectExtent l="19050" t="0" r="5080" b="0"/>
                        <wp:docPr id="40" name="Image 40" descr="Bandera de 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ndera de Paraguay"/>
                                <pic:cNvPicPr>
                                  <a:picLocks noChangeAspect="1" noChangeArrowheads="1"/>
                                </pic:cNvPicPr>
                              </pic:nvPicPr>
                              <pic:blipFill>
                                <a:blip r:embed="rId26" cstate="print"/>
                                <a:srcRect/>
                                <a:stretch>
                                  <a:fillRect/>
                                </a:stretch>
                              </pic:blipFill>
                              <pic:spPr bwMode="auto">
                                <a:xfrm>
                                  <a:off x="0" y="0"/>
                                  <a:ext cx="185420" cy="1111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8" w:tooltip="Paraguay" w:history="1">
                    <w:r w:rsidRPr="005F4A06">
                      <w:rPr>
                        <w:rStyle w:val="Lienhypertexte"/>
                        <w:rFonts w:ascii="Times New Roman" w:eastAsia="Times New Roman" w:hAnsi="Times New Roman" w:cs="Times New Roman"/>
                        <w:sz w:val="25"/>
                      </w:rPr>
                      <w:t>Paraguay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0,539</w:t>
                  </w:r>
                </w:p>
              </w:tc>
            </w:tr>
          </w:tbl>
          <w:p w:rsidR="005F4A06" w:rsidRPr="005F4A06" w:rsidRDefault="005F4A06" w:rsidP="005F4A06">
            <w:pPr>
              <w:spacing w:after="0" w:line="373" w:lineRule="atLeast"/>
              <w:jc w:val="center"/>
            </w:pPr>
          </w:p>
        </w:tc>
        <w:tc>
          <w:tcPr>
            <w:tcW w:w="2692" w:type="dxa"/>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tbl>
            <w:tblPr>
              <w:tblW w:w="0" w:type="auto"/>
              <w:tblBorders>
                <w:top w:val="single" w:sz="8" w:space="0" w:color="AAAAAA"/>
                <w:left w:val="single" w:sz="8" w:space="0" w:color="AAAAAA"/>
                <w:bottom w:val="single" w:sz="8" w:space="0" w:color="AAAAAA"/>
                <w:right w:val="single" w:sz="8"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05"/>
              <w:gridCol w:w="1364"/>
              <w:gridCol w:w="547"/>
            </w:tblGrid>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Rango</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País</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5F4A06" w:rsidRPr="00577A6D" w:rsidRDefault="005F4A06" w:rsidP="0015217A">
                  <w:pPr>
                    <w:spacing w:before="240" w:after="240" w:line="240" w:lineRule="auto"/>
                    <w:jc w:val="center"/>
                    <w:rPr>
                      <w:rFonts w:ascii="Times New Roman" w:eastAsia="Times New Roman" w:hAnsi="Times New Roman" w:cs="Times New Roman"/>
                      <w:b/>
                      <w:bCs/>
                      <w:color w:val="000000"/>
                      <w:sz w:val="25"/>
                      <w:szCs w:val="25"/>
                    </w:rPr>
                  </w:pPr>
                  <w:r w:rsidRPr="00577A6D">
                    <w:rPr>
                      <w:rFonts w:ascii="Times New Roman" w:eastAsia="Times New Roman" w:hAnsi="Times New Roman" w:cs="Times New Roman"/>
                      <w:b/>
                      <w:bCs/>
                      <w:color w:val="000000"/>
                      <w:sz w:val="25"/>
                      <w:szCs w:val="25"/>
                    </w:rPr>
                    <w:t>Tasa</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1</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41" name="Image 41" descr="Bandera de 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ndera de Uruguay"/>
                                <pic:cNvPicPr>
                                  <a:picLocks noChangeAspect="1" noChangeArrowheads="1"/>
                                </pic:cNvPicPr>
                              </pic:nvPicPr>
                              <pic:blipFill>
                                <a:blip r:embed="rId24"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49" w:tooltip="Uruguay" w:history="1">
                    <w:r w:rsidRPr="005F4A06">
                      <w:rPr>
                        <w:rStyle w:val="Lienhypertexte"/>
                        <w:rFonts w:ascii="Times New Roman" w:eastAsia="Times New Roman" w:hAnsi="Times New Roman" w:cs="Times New Roman"/>
                        <w:sz w:val="25"/>
                      </w:rPr>
                      <w:t>Uruguay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98,3</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2</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42" name="Image 42" descr="Bandera de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ndera de Argentina"/>
                                <pic:cNvPicPr>
                                  <a:picLocks noChangeAspect="1" noChangeArrowheads="1"/>
                                </pic:cNvPicPr>
                              </pic:nvPicPr>
                              <pic:blipFill>
                                <a:blip r:embed="rId20"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50" w:tooltip="Argentina" w:history="1">
                    <w:r w:rsidRPr="005F4A06">
                      <w:rPr>
                        <w:rStyle w:val="Lienhypertexte"/>
                        <w:rFonts w:ascii="Times New Roman" w:eastAsia="Times New Roman" w:hAnsi="Times New Roman" w:cs="Times New Roman"/>
                        <w:sz w:val="25"/>
                      </w:rPr>
                      <w:t>Argentina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98,1</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3</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23825"/>
                        <wp:effectExtent l="19050" t="0" r="5080" b="0"/>
                        <wp:docPr id="43" name="Image 43" descr="Bandera de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ndera de Venezuela"/>
                                <pic:cNvPicPr>
                                  <a:picLocks noChangeAspect="1" noChangeArrowheads="1"/>
                                </pic:cNvPicPr>
                              </pic:nvPicPr>
                              <pic:blipFill>
                                <a:blip r:embed="rId22" cstate="print"/>
                                <a:srcRect/>
                                <a:stretch>
                                  <a:fillRect/>
                                </a:stretch>
                              </pic:blipFill>
                              <pic:spPr bwMode="auto">
                                <a:xfrm>
                                  <a:off x="0" y="0"/>
                                  <a:ext cx="185420" cy="1238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51" w:tooltip="Venezuela" w:history="1">
                    <w:r w:rsidRPr="005F4A06">
                      <w:rPr>
                        <w:rStyle w:val="Lienhypertexte"/>
                        <w:rFonts w:ascii="Times New Roman" w:eastAsia="Times New Roman" w:hAnsi="Times New Roman" w:cs="Times New Roman"/>
                        <w:sz w:val="25"/>
                      </w:rPr>
                      <w:t>Venezuela</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95,5</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4</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11125"/>
                        <wp:effectExtent l="19050" t="0" r="5080" b="0"/>
                        <wp:docPr id="44" name="Image 44" descr="Bandera de 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ndera de Paraguay"/>
                                <pic:cNvPicPr>
                                  <a:picLocks noChangeAspect="1" noChangeArrowheads="1"/>
                                </pic:cNvPicPr>
                              </pic:nvPicPr>
                              <pic:blipFill>
                                <a:blip r:embed="rId26" cstate="print"/>
                                <a:srcRect/>
                                <a:stretch>
                                  <a:fillRect/>
                                </a:stretch>
                              </pic:blipFill>
                              <pic:spPr bwMode="auto">
                                <a:xfrm>
                                  <a:off x="0" y="0"/>
                                  <a:ext cx="185420" cy="111125"/>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52" w:tooltip="Paraguay" w:history="1">
                    <w:r w:rsidRPr="005F4A06">
                      <w:rPr>
                        <w:rStyle w:val="Lienhypertexte"/>
                        <w:rFonts w:ascii="Times New Roman" w:eastAsia="Times New Roman" w:hAnsi="Times New Roman" w:cs="Times New Roman"/>
                        <w:sz w:val="25"/>
                      </w:rPr>
                      <w:t>Paraguay</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94,6</w:t>
                  </w:r>
                </w:p>
              </w:tc>
            </w:tr>
            <w:tr w:rsidR="005F4A06" w:rsidRPr="00577A6D" w:rsidTr="0015217A">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5</w:t>
                  </w:r>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noProof/>
                      <w:color w:val="000000"/>
                      <w:sz w:val="25"/>
                      <w:szCs w:val="25"/>
                    </w:rPr>
                    <w:drawing>
                      <wp:inline distT="0" distB="0" distL="0" distR="0">
                        <wp:extent cx="185420" cy="135890"/>
                        <wp:effectExtent l="19050" t="0" r="5080" b="0"/>
                        <wp:docPr id="45" name="Image 45" descr="Bandera de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ndera de Brasil"/>
                                <pic:cNvPicPr>
                                  <a:picLocks noChangeAspect="1" noChangeArrowheads="1"/>
                                </pic:cNvPicPr>
                              </pic:nvPicPr>
                              <pic:blipFill>
                                <a:blip r:embed="rId18" cstate="print"/>
                                <a:srcRect/>
                                <a:stretch>
                                  <a:fillRect/>
                                </a:stretch>
                              </pic:blipFill>
                              <pic:spPr bwMode="auto">
                                <a:xfrm>
                                  <a:off x="0" y="0"/>
                                  <a:ext cx="185420" cy="135890"/>
                                </a:xfrm>
                                <a:prstGeom prst="rect">
                                  <a:avLst/>
                                </a:prstGeom>
                                <a:noFill/>
                                <a:ln w="9525">
                                  <a:noFill/>
                                  <a:miter lim="800000"/>
                                  <a:headEnd/>
                                  <a:tailEnd/>
                                </a:ln>
                              </pic:spPr>
                            </pic:pic>
                          </a:graphicData>
                        </a:graphic>
                      </wp:inline>
                    </w:drawing>
                  </w:r>
                  <w:r w:rsidRPr="00577A6D">
                    <w:rPr>
                      <w:rFonts w:ascii="Times New Roman" w:eastAsia="Times New Roman" w:hAnsi="Times New Roman" w:cs="Times New Roman"/>
                      <w:color w:val="000000"/>
                      <w:sz w:val="25"/>
                    </w:rPr>
                    <w:t> </w:t>
                  </w:r>
                  <w:hyperlink r:id="rId53" w:tooltip="Brasil" w:history="1">
                    <w:r w:rsidRPr="005F4A06">
                      <w:rPr>
                        <w:rStyle w:val="Lienhypertexte"/>
                        <w:rFonts w:ascii="Times New Roman" w:eastAsia="Times New Roman" w:hAnsi="Times New Roman" w:cs="Times New Roman"/>
                        <w:sz w:val="25"/>
                      </w:rPr>
                      <w:t>Brasil</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FFFFF"/>
                  <w:tcMar>
                    <w:top w:w="48" w:type="dxa"/>
                    <w:left w:w="48" w:type="dxa"/>
                    <w:bottom w:w="48" w:type="dxa"/>
                    <w:right w:w="48" w:type="dxa"/>
                  </w:tcMar>
                  <w:vAlign w:val="center"/>
                  <w:hideMark/>
                </w:tcPr>
                <w:p w:rsidR="005F4A06" w:rsidRPr="00577A6D" w:rsidRDefault="005F4A06" w:rsidP="0015217A">
                  <w:pPr>
                    <w:spacing w:before="240" w:after="240" w:line="240" w:lineRule="auto"/>
                    <w:rPr>
                      <w:rFonts w:ascii="Times New Roman" w:eastAsia="Times New Roman" w:hAnsi="Times New Roman" w:cs="Times New Roman"/>
                      <w:color w:val="000000"/>
                      <w:sz w:val="25"/>
                      <w:szCs w:val="25"/>
                    </w:rPr>
                  </w:pPr>
                  <w:r w:rsidRPr="00577A6D">
                    <w:rPr>
                      <w:rFonts w:ascii="Times New Roman" w:eastAsia="Times New Roman" w:hAnsi="Times New Roman" w:cs="Times New Roman"/>
                      <w:color w:val="000000"/>
                      <w:sz w:val="25"/>
                      <w:szCs w:val="25"/>
                    </w:rPr>
                    <w:t>88,6</w:t>
                  </w:r>
                </w:p>
              </w:tc>
            </w:tr>
          </w:tbl>
          <w:p w:rsidR="005F4A06" w:rsidRPr="005F4A06" w:rsidRDefault="005F4A06" w:rsidP="005F4A06">
            <w:pPr>
              <w:spacing w:after="0" w:line="373" w:lineRule="atLeast"/>
              <w:jc w:val="center"/>
            </w:pPr>
          </w:p>
        </w:tc>
      </w:tr>
    </w:tbl>
    <w:p w:rsidR="0011651D" w:rsidRDefault="005F4A06" w:rsidP="00F51F17">
      <w:pPr>
        <w:rPr>
          <w:rFonts w:ascii="Times New Roman" w:hAnsi="Times New Roman" w:cs="Times New Roman"/>
          <w:sz w:val="32"/>
          <w:szCs w:val="32"/>
          <w:lang w:val="es-ES_tradnl"/>
        </w:rPr>
      </w:pPr>
      <w:r>
        <w:rPr>
          <w:rFonts w:ascii="Times New Roman" w:hAnsi="Times New Roman" w:cs="Times New Roman"/>
          <w:sz w:val="32"/>
          <w:szCs w:val="32"/>
          <w:lang w:val="es-ES_tradnl"/>
        </w:rPr>
        <w:t>BOLIVIA O,663/ PUNTAJE 108</w:t>
      </w:r>
    </w:p>
    <w:p w:rsidR="00C43491" w:rsidRDefault="00C43491"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¿Cuándo comenzó a funcionar?</w:t>
      </w:r>
    </w:p>
    <w:p w:rsidR="00C43491" w:rsidRDefault="004B10D0"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¿Cúales son los idiomas oficiales?</w:t>
      </w:r>
    </w:p>
    <w:p w:rsidR="004B10D0" w:rsidRDefault="004B10D0"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¿Cúales son los documentos necesarios para viajar a un país del Mercosur?</w:t>
      </w:r>
    </w:p>
    <w:p w:rsidR="004B10D0" w:rsidRDefault="004B10D0"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Menciona los órganos del Mercosur.</w:t>
      </w:r>
    </w:p>
    <w:p w:rsidR="004B10D0" w:rsidRDefault="004B10D0"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Describe el logotipo del Mercosur.</w:t>
      </w:r>
    </w:p>
    <w:p w:rsidR="004B10D0" w:rsidRDefault="004B10D0"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¿Dónde es</w:t>
      </w:r>
      <w:r w:rsidR="00317F2C">
        <w:rPr>
          <w:rFonts w:ascii="Times New Roman" w:hAnsi="Times New Roman" w:cs="Times New Roman"/>
          <w:sz w:val="32"/>
          <w:szCs w:val="32"/>
          <w:lang w:val="es-ES_tradnl"/>
        </w:rPr>
        <w:t>tá</w:t>
      </w:r>
      <w:r>
        <w:rPr>
          <w:rFonts w:ascii="Times New Roman" w:hAnsi="Times New Roman" w:cs="Times New Roman"/>
          <w:sz w:val="32"/>
          <w:szCs w:val="32"/>
          <w:lang w:val="es-ES_tradnl"/>
        </w:rPr>
        <w:t xml:space="preserve"> ubicada la Secretaría del Mercosur?</w:t>
      </w:r>
    </w:p>
    <w:p w:rsidR="00852616" w:rsidRDefault="00852616" w:rsidP="00536EB3">
      <w:pPr>
        <w:pStyle w:val="Paragraphedeliste"/>
        <w:numPr>
          <w:ilvl w:val="0"/>
          <w:numId w:val="14"/>
        </w:numPr>
        <w:rPr>
          <w:rFonts w:ascii="Times New Roman" w:hAnsi="Times New Roman" w:cs="Times New Roman"/>
          <w:sz w:val="32"/>
          <w:szCs w:val="32"/>
          <w:lang w:val="es-ES_tradnl"/>
        </w:rPr>
      </w:pPr>
      <w:r>
        <w:rPr>
          <w:rFonts w:ascii="Times New Roman" w:hAnsi="Times New Roman" w:cs="Times New Roman"/>
          <w:sz w:val="32"/>
          <w:szCs w:val="32"/>
          <w:lang w:val="es-ES_tradnl"/>
        </w:rPr>
        <w:t>¿Qué te sugiere el lema del Mercosur “nuestro norte es el sur”?</w:t>
      </w:r>
    </w:p>
    <w:p w:rsidR="00AF4BF9" w:rsidRDefault="00AF4BF9" w:rsidP="00AF4BF9">
      <w:pPr>
        <w:rPr>
          <w:rFonts w:ascii="Times New Roman" w:hAnsi="Times New Roman" w:cs="Times New Roman"/>
          <w:sz w:val="32"/>
          <w:szCs w:val="32"/>
          <w:lang w:val="es-ES_tradnl"/>
        </w:rPr>
      </w:pPr>
    </w:p>
    <w:p w:rsidR="00AF4BF9" w:rsidRPr="00AF4BF9" w:rsidRDefault="00AF4BF9" w:rsidP="00AF4BF9">
      <w:pPr>
        <w:rPr>
          <w:rFonts w:ascii="Times New Roman" w:hAnsi="Times New Roman" w:cs="Times New Roman"/>
          <w:sz w:val="32"/>
          <w:szCs w:val="32"/>
          <w:lang w:val="es-ES_tradnl"/>
        </w:rPr>
      </w:pPr>
    </w:p>
    <w:p w:rsidR="004076AA" w:rsidRDefault="00586398" w:rsidP="00D113B7">
      <w:pPr>
        <w:pStyle w:val="Paragraphedeliste"/>
        <w:numPr>
          <w:ilvl w:val="0"/>
          <w:numId w:val="15"/>
        </w:numPr>
        <w:rPr>
          <w:rFonts w:ascii="Times New Roman" w:hAnsi="Times New Roman" w:cs="Times New Roman"/>
          <w:b/>
          <w:sz w:val="36"/>
          <w:szCs w:val="36"/>
          <w:u w:val="single"/>
          <w:lang w:val="es-ES_tradnl"/>
        </w:rPr>
      </w:pPr>
      <w:r w:rsidRPr="004076AA">
        <w:rPr>
          <w:rFonts w:ascii="Times New Roman" w:hAnsi="Times New Roman" w:cs="Times New Roman"/>
          <w:b/>
          <w:sz w:val="36"/>
          <w:szCs w:val="36"/>
          <w:u w:val="single"/>
          <w:lang w:val="es-ES_tradnl"/>
        </w:rPr>
        <w:t xml:space="preserve">El </w:t>
      </w:r>
      <w:r w:rsidR="00A97190" w:rsidRPr="004076AA">
        <w:rPr>
          <w:rFonts w:ascii="Times New Roman" w:hAnsi="Times New Roman" w:cs="Times New Roman"/>
          <w:b/>
          <w:sz w:val="36"/>
          <w:szCs w:val="36"/>
          <w:u w:val="single"/>
          <w:lang w:val="es-ES_tradnl"/>
        </w:rPr>
        <w:t xml:space="preserve">Tratado de Asunción </w:t>
      </w:r>
    </w:p>
    <w:p w:rsidR="00436BC5" w:rsidRDefault="00436BC5" w:rsidP="00436BC5">
      <w:pPr>
        <w:rPr>
          <w:rFonts w:ascii="Times New Roman" w:hAnsi="Times New Roman" w:cs="Times New Roman"/>
          <w:b/>
          <w:sz w:val="36"/>
          <w:szCs w:val="36"/>
          <w:u w:val="single"/>
          <w:lang w:val="es-ES_tradnl"/>
        </w:rPr>
      </w:pPr>
      <w:r w:rsidRPr="00436BC5">
        <w:rPr>
          <w:rFonts w:ascii="Times New Roman" w:hAnsi="Times New Roman" w:cs="Times New Roman"/>
          <w:b/>
          <w:noProof/>
          <w:sz w:val="36"/>
          <w:szCs w:val="36"/>
          <w:u w:val="single"/>
        </w:rPr>
        <w:drawing>
          <wp:inline distT="0" distB="0" distL="0" distR="0">
            <wp:extent cx="1903095" cy="1433195"/>
            <wp:effectExtent l="19050" t="0" r="1905" b="0"/>
            <wp:docPr id="60" name="Image 60" descr="Sede de Mercosur, en Montevideo.">
              <a:hlinkClick xmlns:a="http://schemas.openxmlformats.org/drawingml/2006/main" r:id="rId54" tooltip="&quot;Sede de Mercosur, en Montevid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ede de Mercosur, en Montevideo.">
                      <a:hlinkClick r:id="rId54" tooltip="&quot;Sede de Mercosur, en Montevideo.&quot;"/>
                    </pic:cNvPr>
                    <pic:cNvPicPr>
                      <a:picLocks noChangeAspect="1" noChangeArrowheads="1"/>
                    </pic:cNvPicPr>
                  </pic:nvPicPr>
                  <pic:blipFill>
                    <a:blip r:embed="rId55" cstate="print"/>
                    <a:srcRect/>
                    <a:stretch>
                      <a:fillRect/>
                    </a:stretch>
                  </pic:blipFill>
                  <pic:spPr bwMode="auto">
                    <a:xfrm>
                      <a:off x="0" y="0"/>
                      <a:ext cx="1903095" cy="1433195"/>
                    </a:xfrm>
                    <a:prstGeom prst="rect">
                      <a:avLst/>
                    </a:prstGeom>
                    <a:noFill/>
                    <a:ln w="9525">
                      <a:noFill/>
                      <a:miter lim="800000"/>
                      <a:headEnd/>
                      <a:tailEnd/>
                    </a:ln>
                  </pic:spPr>
                </pic:pic>
              </a:graphicData>
            </a:graphic>
          </wp:inline>
        </w:drawing>
      </w:r>
    </w:p>
    <w:p w:rsidR="00436BC5" w:rsidRPr="00436BC5" w:rsidRDefault="00436BC5" w:rsidP="00436BC5">
      <w:pPr>
        <w:shd w:val="clear" w:color="auto" w:fill="F9F9F9"/>
        <w:spacing w:after="19" w:line="336" w:lineRule="atLeast"/>
        <w:rPr>
          <w:rFonts w:ascii="Times New Roman" w:eastAsia="Times New Roman" w:hAnsi="Times New Roman" w:cs="Times New Roman"/>
          <w:sz w:val="28"/>
          <w:szCs w:val="28"/>
          <w:lang w:val="es-ES_tradnl"/>
        </w:rPr>
      </w:pPr>
      <w:r w:rsidRPr="00436BC5">
        <w:rPr>
          <w:rFonts w:ascii="Times New Roman" w:eastAsia="Times New Roman" w:hAnsi="Times New Roman" w:cs="Times New Roman"/>
          <w:sz w:val="28"/>
          <w:szCs w:val="28"/>
          <w:lang w:val="es-ES_tradnl"/>
        </w:rPr>
        <w:t>Sede de Mercosur, en </w:t>
      </w:r>
      <w:hyperlink r:id="rId56" w:tooltip="Montevideo" w:history="1">
        <w:r w:rsidRPr="00436BC5">
          <w:rPr>
            <w:rFonts w:ascii="Times New Roman" w:eastAsia="Times New Roman" w:hAnsi="Times New Roman" w:cs="Times New Roman"/>
            <w:sz w:val="28"/>
            <w:szCs w:val="28"/>
            <w:lang w:val="es-ES_tradnl"/>
          </w:rPr>
          <w:t>Montevideo</w:t>
        </w:r>
      </w:hyperlink>
      <w:r w:rsidRPr="00436BC5">
        <w:rPr>
          <w:rFonts w:ascii="Times New Roman" w:eastAsia="Times New Roman" w:hAnsi="Times New Roman" w:cs="Times New Roman"/>
          <w:sz w:val="28"/>
          <w:szCs w:val="28"/>
          <w:lang w:val="es-ES_tradnl"/>
        </w:rPr>
        <w:t>.</w:t>
      </w:r>
    </w:p>
    <w:p w:rsidR="00436BC5" w:rsidRPr="00436BC5" w:rsidRDefault="00436BC5" w:rsidP="00436BC5">
      <w:pPr>
        <w:rPr>
          <w:rFonts w:ascii="Times New Roman" w:hAnsi="Times New Roman" w:cs="Times New Roman"/>
          <w:b/>
          <w:sz w:val="36"/>
          <w:szCs w:val="36"/>
          <w:u w:val="single"/>
          <w:lang w:val="es-ES_tradnl"/>
        </w:rPr>
      </w:pPr>
    </w:p>
    <w:p w:rsidR="00D113B7" w:rsidRPr="004076AA" w:rsidRDefault="00D113B7" w:rsidP="004076AA">
      <w:pPr>
        <w:rPr>
          <w:rFonts w:ascii="Times New Roman" w:hAnsi="Times New Roman" w:cs="Times New Roman"/>
          <w:b/>
          <w:sz w:val="36"/>
          <w:szCs w:val="36"/>
          <w:u w:val="single"/>
          <w:lang w:val="es-ES_tradnl"/>
        </w:rPr>
      </w:pPr>
      <w:r w:rsidRPr="004076AA">
        <w:rPr>
          <w:rFonts w:ascii="Times New Roman" w:hAnsi="Times New Roman" w:cs="Times New Roman"/>
          <w:b/>
          <w:sz w:val="36"/>
          <w:szCs w:val="36"/>
          <w:u w:val="single"/>
          <w:lang w:val="es-ES_tradnl"/>
        </w:rPr>
        <w:t>Actividad n°2</w:t>
      </w:r>
    </w:p>
    <w:p w:rsidR="00AF4BF9" w:rsidRPr="00AF4BF9" w:rsidRDefault="00D113B7" w:rsidP="00AF4BF9">
      <w:pPr>
        <w:shd w:val="clear" w:color="auto" w:fill="F9F9F9"/>
        <w:spacing w:line="360" w:lineRule="atLeast"/>
        <w:rPr>
          <w:rFonts w:ascii="Times New Roman" w:eastAsia="Times New Roman" w:hAnsi="Times New Roman" w:cs="Times New Roman"/>
          <w:color w:val="000000"/>
          <w:sz w:val="32"/>
          <w:szCs w:val="32"/>
          <w:lang w:val="es-ES_tradnl"/>
        </w:rPr>
      </w:pPr>
      <w:r w:rsidRPr="00D113B7">
        <w:rPr>
          <w:rFonts w:ascii="Times New Roman" w:hAnsi="Times New Roman" w:cs="Times New Roman"/>
          <w:sz w:val="36"/>
          <w:szCs w:val="36"/>
          <w:lang w:val="es-ES_tradnl"/>
        </w:rPr>
        <w:t>“</w:t>
      </w:r>
      <w:r w:rsidR="00AF4BF9" w:rsidRPr="00AF4BF9">
        <w:rPr>
          <w:rFonts w:ascii="Times New Roman" w:eastAsia="Times New Roman" w:hAnsi="Times New Roman" w:cs="Times New Roman"/>
          <w:color w:val="000000"/>
          <w:sz w:val="32"/>
          <w:szCs w:val="32"/>
          <w:lang w:val="es-ES_tradnl"/>
        </w:rPr>
        <w:t>La libre circulación de bienes, servicios y factores productivos entre países, el establecimiento de un arancel externo común y la adopción de una política comercial común, la coordinación de políticas macroeconómicas y sectoriales entre los Estados partes y la armonización de las legislaciones para lograr el fortalecimiento del proceso de integración.</w:t>
      </w:r>
      <w:r w:rsidR="004076AA">
        <w:rPr>
          <w:rFonts w:ascii="Times New Roman" w:eastAsia="Times New Roman" w:hAnsi="Times New Roman" w:cs="Times New Roman"/>
          <w:color w:val="000000"/>
          <w:sz w:val="32"/>
          <w:szCs w:val="32"/>
          <w:lang w:val="es-ES_tradnl"/>
        </w:rPr>
        <w:t>”</w:t>
      </w:r>
    </w:p>
    <w:p w:rsidR="00D113B7" w:rsidRPr="00D113B7" w:rsidRDefault="00D113B7" w:rsidP="00D113B7">
      <w:pPr>
        <w:rPr>
          <w:rFonts w:ascii="Times New Roman" w:hAnsi="Times New Roman" w:cs="Times New Roman"/>
          <w:b/>
          <w:sz w:val="36"/>
          <w:szCs w:val="36"/>
          <w:u w:val="single"/>
          <w:lang w:val="es-ES_tradnl"/>
        </w:rPr>
      </w:pPr>
      <w:r w:rsidRPr="00D113B7">
        <w:rPr>
          <w:rFonts w:ascii="Times New Roman" w:hAnsi="Times New Roman" w:cs="Times New Roman"/>
          <w:b/>
          <w:sz w:val="36"/>
          <w:szCs w:val="36"/>
          <w:u w:val="single"/>
          <w:lang w:val="es-ES_tradnl"/>
        </w:rPr>
        <w:t>Preguntas</w:t>
      </w:r>
    </w:p>
    <w:p w:rsidR="00D113B7" w:rsidRPr="006E246A" w:rsidRDefault="00D113B7" w:rsidP="00D113B7">
      <w:pPr>
        <w:pStyle w:val="Paragraphedeliste"/>
        <w:numPr>
          <w:ilvl w:val="0"/>
          <w:numId w:val="16"/>
        </w:numPr>
        <w:rPr>
          <w:rFonts w:ascii="Times New Roman" w:hAnsi="Times New Roman" w:cs="Times New Roman"/>
          <w:b/>
          <w:sz w:val="36"/>
          <w:szCs w:val="36"/>
          <w:lang w:val="es-ES_tradnl"/>
        </w:rPr>
      </w:pPr>
      <w:r w:rsidRPr="006E246A">
        <w:rPr>
          <w:rFonts w:ascii="Times New Roman" w:hAnsi="Times New Roman" w:cs="Times New Roman"/>
          <w:b/>
          <w:sz w:val="36"/>
          <w:szCs w:val="36"/>
          <w:lang w:val="es-ES_tradnl"/>
        </w:rPr>
        <w:t xml:space="preserve">¿Cuáles </w:t>
      </w:r>
      <w:r w:rsidR="00422914">
        <w:rPr>
          <w:rFonts w:ascii="Times New Roman" w:hAnsi="Times New Roman" w:cs="Times New Roman"/>
          <w:b/>
          <w:sz w:val="36"/>
          <w:szCs w:val="36"/>
          <w:lang w:val="es-ES_tradnl"/>
        </w:rPr>
        <w:t>eran</w:t>
      </w:r>
      <w:r w:rsidRPr="006E246A">
        <w:rPr>
          <w:rFonts w:ascii="Times New Roman" w:hAnsi="Times New Roman" w:cs="Times New Roman"/>
          <w:b/>
          <w:sz w:val="36"/>
          <w:szCs w:val="36"/>
          <w:lang w:val="es-ES_tradnl"/>
        </w:rPr>
        <w:t xml:space="preserve"> los objetivos del Mercosur según el tratado de Asunción? </w:t>
      </w:r>
    </w:p>
    <w:p w:rsidR="00D113B7" w:rsidRDefault="001503C9" w:rsidP="00422914">
      <w:pPr>
        <w:jc w:val="both"/>
        <w:rPr>
          <w:rFonts w:ascii="Times New Roman" w:hAnsi="Times New Roman" w:cs="Times New Roman"/>
          <w:i/>
          <w:sz w:val="36"/>
          <w:szCs w:val="36"/>
          <w:lang w:val="es-ES_tradnl"/>
        </w:rPr>
      </w:pPr>
      <w:r w:rsidRPr="006E246A">
        <w:rPr>
          <w:rFonts w:ascii="Times New Roman" w:hAnsi="Times New Roman" w:cs="Times New Roman"/>
          <w:i/>
          <w:sz w:val="36"/>
          <w:szCs w:val="36"/>
          <w:lang w:val="es-ES_tradnl"/>
        </w:rPr>
        <w:t xml:space="preserve">Los objetivos del Mercosur son </w:t>
      </w:r>
      <w:r w:rsidRPr="006E246A">
        <w:rPr>
          <w:rFonts w:ascii="Times New Roman" w:hAnsi="Times New Roman" w:cs="Times New Roman"/>
          <w:b/>
          <w:i/>
          <w:sz w:val="36"/>
          <w:szCs w:val="36"/>
          <w:u w:val="single"/>
          <w:lang w:val="es-ES_tradnl"/>
        </w:rPr>
        <w:t>económicos</w:t>
      </w:r>
      <w:r w:rsidR="00BC618F" w:rsidRPr="006E246A">
        <w:rPr>
          <w:rFonts w:ascii="Times New Roman" w:hAnsi="Times New Roman" w:cs="Times New Roman"/>
          <w:b/>
          <w:i/>
          <w:sz w:val="36"/>
          <w:szCs w:val="36"/>
          <w:u w:val="single"/>
          <w:lang w:val="es-ES_tradnl"/>
        </w:rPr>
        <w:t xml:space="preserve"> </w:t>
      </w:r>
      <w:r w:rsidR="00BC618F" w:rsidRPr="006E246A">
        <w:rPr>
          <w:rFonts w:ascii="Times New Roman" w:hAnsi="Times New Roman" w:cs="Times New Roman"/>
          <w:i/>
          <w:sz w:val="36"/>
          <w:szCs w:val="36"/>
          <w:lang w:val="es-ES_tradnl"/>
        </w:rPr>
        <w:t>: se trata de establecer una zona de libre comercio</w:t>
      </w:r>
      <w:r w:rsidR="00453A96">
        <w:rPr>
          <w:rFonts w:ascii="Times New Roman" w:hAnsi="Times New Roman" w:cs="Times New Roman"/>
          <w:i/>
          <w:sz w:val="36"/>
          <w:szCs w:val="36"/>
          <w:lang w:val="es-ES_tradnl"/>
        </w:rPr>
        <w:t xml:space="preserve"> </w:t>
      </w:r>
      <w:r w:rsidR="006E246A">
        <w:rPr>
          <w:rFonts w:ascii="Times New Roman" w:hAnsi="Times New Roman" w:cs="Times New Roman"/>
          <w:i/>
          <w:sz w:val="36"/>
          <w:szCs w:val="36"/>
          <w:lang w:val="es-ES_tradnl"/>
        </w:rPr>
        <w:t>(“libre circulación de bienes, servicios y factores de producción”, “arancel externo común”)</w:t>
      </w:r>
      <w:r w:rsidR="00BC618F" w:rsidRPr="006E246A">
        <w:rPr>
          <w:rFonts w:ascii="Times New Roman" w:hAnsi="Times New Roman" w:cs="Times New Roman"/>
          <w:i/>
          <w:sz w:val="36"/>
          <w:szCs w:val="36"/>
          <w:lang w:val="es-ES_tradnl"/>
        </w:rPr>
        <w:t>.</w:t>
      </w:r>
    </w:p>
    <w:p w:rsidR="00CA1F2B" w:rsidRPr="006E246A" w:rsidRDefault="00CA1F2B" w:rsidP="00422914">
      <w:pPr>
        <w:jc w:val="both"/>
        <w:rPr>
          <w:rFonts w:ascii="Times New Roman" w:hAnsi="Times New Roman" w:cs="Times New Roman"/>
          <w:i/>
          <w:sz w:val="36"/>
          <w:szCs w:val="36"/>
          <w:lang w:val="es-ES_tradnl"/>
        </w:rPr>
      </w:pPr>
      <w:r>
        <w:rPr>
          <w:rFonts w:ascii="Times New Roman" w:hAnsi="Times New Roman" w:cs="Times New Roman"/>
          <w:i/>
          <w:sz w:val="36"/>
          <w:szCs w:val="36"/>
          <w:lang w:val="es-ES_tradnl"/>
        </w:rPr>
        <w:t>El objetivo básico es el de aumentar</w:t>
      </w:r>
      <w:r w:rsidR="008A6E63">
        <w:rPr>
          <w:rFonts w:ascii="Times New Roman" w:hAnsi="Times New Roman" w:cs="Times New Roman"/>
          <w:i/>
          <w:sz w:val="36"/>
          <w:szCs w:val="36"/>
          <w:lang w:val="es-ES_tradnl"/>
        </w:rPr>
        <w:t xml:space="preserve"> el grado de eficiencia y competitividad de las economías involucradas</w:t>
      </w:r>
      <w:r w:rsidR="008A6E63">
        <w:rPr>
          <w:rStyle w:val="Appelnotedebasdep"/>
          <w:rFonts w:ascii="Times New Roman" w:hAnsi="Times New Roman" w:cs="Times New Roman"/>
          <w:i/>
          <w:sz w:val="36"/>
          <w:szCs w:val="36"/>
          <w:lang w:val="es-ES_tradnl"/>
        </w:rPr>
        <w:footnoteReference w:id="1"/>
      </w:r>
      <w:r w:rsidR="008A6E63">
        <w:rPr>
          <w:rFonts w:ascii="Times New Roman" w:hAnsi="Times New Roman" w:cs="Times New Roman"/>
          <w:i/>
          <w:sz w:val="36"/>
          <w:szCs w:val="36"/>
          <w:lang w:val="es-ES_tradnl"/>
        </w:rPr>
        <w:t>acelerando su desarrollo económico mediante el aprovechamiento</w:t>
      </w:r>
      <w:r w:rsidR="008A6E63">
        <w:rPr>
          <w:rStyle w:val="Appelnotedebasdep"/>
          <w:rFonts w:ascii="Times New Roman" w:hAnsi="Times New Roman" w:cs="Times New Roman"/>
          <w:i/>
          <w:sz w:val="36"/>
          <w:szCs w:val="36"/>
          <w:lang w:val="es-ES_tradnl"/>
        </w:rPr>
        <w:footnoteReference w:id="2"/>
      </w:r>
      <w:r w:rsidR="008A6E63">
        <w:rPr>
          <w:rFonts w:ascii="Times New Roman" w:hAnsi="Times New Roman" w:cs="Times New Roman"/>
          <w:i/>
          <w:sz w:val="36"/>
          <w:szCs w:val="36"/>
          <w:lang w:val="es-ES_tradnl"/>
        </w:rPr>
        <w:t xml:space="preserve"> eficaz de los recursos disponibles.</w:t>
      </w:r>
    </w:p>
    <w:p w:rsidR="00D113B7" w:rsidRPr="00422914" w:rsidRDefault="00D113B7" w:rsidP="00422914">
      <w:pPr>
        <w:pStyle w:val="Paragraphedeliste"/>
        <w:numPr>
          <w:ilvl w:val="0"/>
          <w:numId w:val="16"/>
        </w:numPr>
        <w:jc w:val="both"/>
        <w:rPr>
          <w:rFonts w:ascii="Times New Roman" w:hAnsi="Times New Roman" w:cs="Times New Roman"/>
          <w:b/>
          <w:sz w:val="36"/>
          <w:szCs w:val="36"/>
          <w:lang w:val="es-ES_tradnl"/>
        </w:rPr>
      </w:pPr>
      <w:r w:rsidRPr="00422914">
        <w:rPr>
          <w:rFonts w:ascii="Times New Roman" w:hAnsi="Times New Roman" w:cs="Times New Roman"/>
          <w:b/>
          <w:sz w:val="36"/>
          <w:szCs w:val="36"/>
          <w:lang w:val="es-ES_tradnl"/>
        </w:rPr>
        <w:t>¿Qué pretend</w:t>
      </w:r>
      <w:r w:rsidR="00422914">
        <w:rPr>
          <w:rFonts w:ascii="Times New Roman" w:hAnsi="Times New Roman" w:cs="Times New Roman"/>
          <w:b/>
          <w:sz w:val="36"/>
          <w:szCs w:val="36"/>
          <w:lang w:val="es-ES_tradnl"/>
        </w:rPr>
        <w:t>ía</w:t>
      </w:r>
      <w:r w:rsidRPr="00422914">
        <w:rPr>
          <w:rFonts w:ascii="Times New Roman" w:hAnsi="Times New Roman" w:cs="Times New Roman"/>
          <w:b/>
          <w:sz w:val="36"/>
          <w:szCs w:val="36"/>
          <w:lang w:val="es-ES_tradnl"/>
        </w:rPr>
        <w:t>n conseguir con esta organización los países partes?</w:t>
      </w:r>
    </w:p>
    <w:p w:rsidR="00453A96" w:rsidRPr="00422914" w:rsidRDefault="00453A96" w:rsidP="00422914">
      <w:pPr>
        <w:ind w:left="360"/>
        <w:jc w:val="both"/>
        <w:rPr>
          <w:rFonts w:ascii="Times New Roman" w:hAnsi="Times New Roman" w:cs="Times New Roman"/>
          <w:i/>
          <w:sz w:val="36"/>
          <w:szCs w:val="36"/>
          <w:lang w:val="es-ES_tradnl"/>
        </w:rPr>
      </w:pPr>
      <w:r w:rsidRPr="00422914">
        <w:rPr>
          <w:rFonts w:ascii="Times New Roman" w:hAnsi="Times New Roman" w:cs="Times New Roman"/>
          <w:i/>
          <w:sz w:val="36"/>
          <w:szCs w:val="36"/>
          <w:lang w:val="es-ES_tradnl"/>
        </w:rPr>
        <w:t xml:space="preserve">Estos países </w:t>
      </w:r>
      <w:r w:rsidR="00422914">
        <w:rPr>
          <w:rFonts w:ascii="Times New Roman" w:hAnsi="Times New Roman" w:cs="Times New Roman"/>
          <w:i/>
          <w:sz w:val="36"/>
          <w:szCs w:val="36"/>
          <w:lang w:val="es-ES_tradnl"/>
        </w:rPr>
        <w:t xml:space="preserve">pretenden </w:t>
      </w:r>
      <w:r w:rsidRPr="00422914">
        <w:rPr>
          <w:rFonts w:ascii="Times New Roman" w:hAnsi="Times New Roman" w:cs="Times New Roman"/>
          <w:i/>
          <w:sz w:val="36"/>
          <w:szCs w:val="36"/>
          <w:lang w:val="es-ES_tradnl"/>
        </w:rPr>
        <w:t>instaurar una cooperación regional bajo la forma de una integración regional o bloque regional (las dos expresiones se utilizan)</w:t>
      </w:r>
      <w:r w:rsidR="00422914" w:rsidRPr="00422914">
        <w:rPr>
          <w:rFonts w:ascii="Times New Roman" w:hAnsi="Times New Roman" w:cs="Times New Roman"/>
          <w:i/>
          <w:sz w:val="36"/>
          <w:szCs w:val="36"/>
          <w:lang w:val="es-ES_tradnl"/>
        </w:rPr>
        <w:t>.</w:t>
      </w:r>
      <w:r w:rsidR="00422914">
        <w:rPr>
          <w:rFonts w:ascii="Times New Roman" w:hAnsi="Times New Roman" w:cs="Times New Roman"/>
          <w:i/>
          <w:sz w:val="36"/>
          <w:szCs w:val="36"/>
          <w:lang w:val="es-ES_tradnl"/>
        </w:rPr>
        <w:t xml:space="preserve"> Así podrían desempeñar un papel más importante a la escala continental y mundial.(la unión hace la fuerza).</w:t>
      </w:r>
    </w:p>
    <w:p w:rsidR="00D113B7" w:rsidRPr="00422914" w:rsidRDefault="00D113B7" w:rsidP="00422914">
      <w:pPr>
        <w:pStyle w:val="Paragraphedeliste"/>
        <w:numPr>
          <w:ilvl w:val="0"/>
          <w:numId w:val="16"/>
        </w:numPr>
        <w:jc w:val="both"/>
        <w:rPr>
          <w:rFonts w:ascii="Times New Roman" w:hAnsi="Times New Roman" w:cs="Times New Roman"/>
          <w:b/>
          <w:sz w:val="36"/>
          <w:szCs w:val="36"/>
          <w:lang w:val="es-ES_tradnl"/>
        </w:rPr>
      </w:pPr>
      <w:r w:rsidRPr="00422914">
        <w:rPr>
          <w:rFonts w:ascii="Times New Roman" w:hAnsi="Times New Roman" w:cs="Times New Roman"/>
          <w:b/>
          <w:sz w:val="36"/>
          <w:szCs w:val="36"/>
          <w:lang w:val="es-ES_tradnl"/>
        </w:rPr>
        <w:t xml:space="preserve">¿En tu parecer a qué modelo se refiere el Mercosur? </w:t>
      </w:r>
    </w:p>
    <w:p w:rsidR="00422914" w:rsidRPr="00422914" w:rsidRDefault="00422914" w:rsidP="00422914">
      <w:pPr>
        <w:ind w:left="360"/>
        <w:jc w:val="both"/>
        <w:rPr>
          <w:rFonts w:ascii="Times New Roman" w:hAnsi="Times New Roman" w:cs="Times New Roman"/>
          <w:sz w:val="36"/>
          <w:szCs w:val="36"/>
          <w:lang w:val="es-ES_tradnl"/>
        </w:rPr>
      </w:pPr>
      <w:r>
        <w:rPr>
          <w:rFonts w:ascii="Times New Roman" w:hAnsi="Times New Roman" w:cs="Times New Roman"/>
          <w:sz w:val="36"/>
          <w:szCs w:val="36"/>
          <w:lang w:val="es-ES_tradnl"/>
        </w:rPr>
        <w:t>La referencia implícita es la Unión Europea.</w:t>
      </w:r>
    </w:p>
    <w:p w:rsidR="00586398" w:rsidRDefault="00602CB8" w:rsidP="00586398">
      <w:pPr>
        <w:rPr>
          <w:rFonts w:ascii="Times New Roman" w:hAnsi="Times New Roman" w:cs="Times New Roman"/>
          <w:b/>
          <w:sz w:val="36"/>
          <w:szCs w:val="36"/>
          <w:u w:val="single"/>
          <w:lang w:val="es-ES_tradnl"/>
        </w:rPr>
      </w:pPr>
      <w:r w:rsidRPr="00602CB8">
        <w:rPr>
          <w:rFonts w:ascii="Times New Roman" w:hAnsi="Times New Roman" w:cs="Times New Roman"/>
          <w:b/>
          <w:sz w:val="36"/>
          <w:szCs w:val="36"/>
          <w:u w:val="single"/>
          <w:lang w:val="es-ES_tradnl"/>
        </w:rPr>
        <w:t xml:space="preserve">B - </w:t>
      </w:r>
      <w:r w:rsidR="00586398" w:rsidRPr="00602CB8">
        <w:rPr>
          <w:rFonts w:ascii="Times New Roman" w:hAnsi="Times New Roman" w:cs="Times New Roman"/>
          <w:b/>
          <w:sz w:val="36"/>
          <w:szCs w:val="36"/>
          <w:u w:val="single"/>
          <w:lang w:val="es-ES_tradnl"/>
        </w:rPr>
        <w:t>Las etapas de la profundización</w:t>
      </w:r>
    </w:p>
    <w:p w:rsidR="009D7896" w:rsidRPr="009D7896" w:rsidRDefault="009D7896" w:rsidP="005B4752">
      <w:pPr>
        <w:spacing w:line="360" w:lineRule="auto"/>
        <w:jc w:val="both"/>
        <w:rPr>
          <w:rFonts w:ascii="Times New Roman" w:hAnsi="Times New Roman" w:cs="Times New Roman"/>
          <w:b/>
          <w:sz w:val="36"/>
          <w:szCs w:val="36"/>
          <w:u w:val="single"/>
          <w:lang w:val="es-ES_tradnl"/>
        </w:rPr>
      </w:pPr>
      <w:r w:rsidRPr="009D7896">
        <w:rPr>
          <w:rFonts w:ascii="Times New Roman" w:hAnsi="Times New Roman" w:cs="Times New Roman"/>
          <w:b/>
          <w:sz w:val="36"/>
          <w:szCs w:val="36"/>
          <w:u w:val="single"/>
          <w:lang w:val="es-ES_tradnl"/>
        </w:rPr>
        <w:t>B-1 Cronología</w:t>
      </w:r>
    </w:p>
    <w:p w:rsidR="005B4752" w:rsidRPr="005B4752" w:rsidRDefault="005B4752" w:rsidP="005B4752">
      <w:pPr>
        <w:spacing w:line="360" w:lineRule="auto"/>
        <w:jc w:val="both"/>
        <w:rPr>
          <w:rFonts w:ascii="Times New Roman" w:hAnsi="Times New Roman" w:cs="Times New Roman"/>
          <w:b/>
          <w:i/>
          <w:sz w:val="28"/>
          <w:szCs w:val="28"/>
          <w:lang w:val="es-ES_tradnl"/>
        </w:rPr>
      </w:pPr>
      <w:r w:rsidRPr="005B4752">
        <w:rPr>
          <w:rFonts w:ascii="Times New Roman" w:hAnsi="Times New Roman" w:cs="Times New Roman"/>
          <w:b/>
          <w:i/>
          <w:sz w:val="28"/>
          <w:szCs w:val="28"/>
          <w:lang w:val="es-ES_tradnl"/>
        </w:rPr>
        <w:t>1991: Tratado de Asunción</w:t>
      </w:r>
    </w:p>
    <w:p w:rsidR="005B4752" w:rsidRPr="005B4752" w:rsidRDefault="005B4752" w:rsidP="005B4752">
      <w:pPr>
        <w:spacing w:line="360" w:lineRule="auto"/>
        <w:jc w:val="both"/>
        <w:rPr>
          <w:rFonts w:ascii="Times New Roman" w:hAnsi="Times New Roman" w:cs="Times New Roman"/>
          <w:b/>
          <w:i/>
          <w:sz w:val="28"/>
          <w:szCs w:val="28"/>
          <w:lang w:val="es-ES_tradnl"/>
        </w:rPr>
      </w:pPr>
      <w:r w:rsidRPr="005B4752">
        <w:rPr>
          <w:rFonts w:ascii="Times New Roman" w:hAnsi="Times New Roman" w:cs="Times New Roman"/>
          <w:b/>
          <w:i/>
          <w:sz w:val="28"/>
          <w:szCs w:val="28"/>
          <w:lang w:val="es-ES_tradnl"/>
        </w:rPr>
        <w:t>1994: Protocolo de Ouro Preto define funcionamiento institucional</w:t>
      </w:r>
    </w:p>
    <w:p w:rsidR="005B4752" w:rsidRPr="005B4752" w:rsidRDefault="005B4752" w:rsidP="005B4752">
      <w:pPr>
        <w:spacing w:line="360" w:lineRule="auto"/>
        <w:jc w:val="both"/>
        <w:rPr>
          <w:rFonts w:ascii="Times New Roman" w:hAnsi="Times New Roman" w:cs="Times New Roman"/>
          <w:b/>
          <w:i/>
          <w:sz w:val="28"/>
          <w:szCs w:val="28"/>
          <w:lang w:val="es-ES_tradnl"/>
        </w:rPr>
      </w:pPr>
      <w:r w:rsidRPr="005B4752">
        <w:rPr>
          <w:rFonts w:ascii="Times New Roman" w:hAnsi="Times New Roman" w:cs="Times New Roman"/>
          <w:b/>
          <w:i/>
          <w:sz w:val="28"/>
          <w:szCs w:val="28"/>
          <w:lang w:val="es-ES_tradnl"/>
        </w:rPr>
        <w:t>2005: creación del Parlamento (Montevideo) inaugurado en 2007 (90 diputados)</w:t>
      </w:r>
    </w:p>
    <w:p w:rsidR="005B4752" w:rsidRPr="005B4752" w:rsidRDefault="005B4752" w:rsidP="005B4752">
      <w:pPr>
        <w:spacing w:line="360" w:lineRule="auto"/>
        <w:jc w:val="both"/>
        <w:rPr>
          <w:rFonts w:ascii="Times New Roman" w:hAnsi="Times New Roman" w:cs="Times New Roman"/>
          <w:b/>
          <w:i/>
          <w:sz w:val="28"/>
          <w:szCs w:val="28"/>
          <w:lang w:val="es-ES_tradnl"/>
        </w:rPr>
      </w:pPr>
      <w:r w:rsidRPr="005B4752">
        <w:rPr>
          <w:rFonts w:ascii="Times New Roman" w:hAnsi="Times New Roman" w:cs="Times New Roman"/>
          <w:b/>
          <w:i/>
          <w:sz w:val="28"/>
          <w:szCs w:val="28"/>
          <w:lang w:val="es-ES_tradnl"/>
        </w:rPr>
        <w:t>2006: acuerdo con México</w:t>
      </w:r>
    </w:p>
    <w:p w:rsidR="009D7896" w:rsidRPr="009D7896" w:rsidRDefault="005B4752" w:rsidP="009D7896">
      <w:pPr>
        <w:spacing w:line="360" w:lineRule="auto"/>
        <w:jc w:val="both"/>
        <w:rPr>
          <w:b/>
          <w:u w:val="single"/>
          <w:lang w:val="es-ES_tradnl"/>
        </w:rPr>
      </w:pPr>
      <w:r w:rsidRPr="009D7896">
        <w:rPr>
          <w:rFonts w:ascii="Times New Roman" w:hAnsi="Times New Roman" w:cs="Times New Roman"/>
          <w:b/>
          <w:i/>
          <w:sz w:val="28"/>
          <w:szCs w:val="28"/>
          <w:lang w:val="es-ES_tradnl"/>
        </w:rPr>
        <w:t>2007: Banco  del Sur (fuente de financiamiento alternativa al FMI) (sede en Caracas</w:t>
      </w:r>
      <w:r w:rsidR="009D7896" w:rsidRPr="009D7896">
        <w:rPr>
          <w:rFonts w:ascii="Times New Roman" w:hAnsi="Times New Roman" w:cs="Times New Roman"/>
          <w:b/>
          <w:i/>
          <w:sz w:val="28"/>
          <w:szCs w:val="28"/>
          <w:lang w:val="es-ES_tradnl"/>
        </w:rPr>
        <w:t>)</w:t>
      </w:r>
    </w:p>
    <w:p w:rsidR="009D7896" w:rsidRDefault="009D7896" w:rsidP="009D7896">
      <w:pPr>
        <w:spacing w:line="360" w:lineRule="auto"/>
        <w:jc w:val="both"/>
        <w:rPr>
          <w:rFonts w:ascii="Times New Roman" w:hAnsi="Times New Roman" w:cs="Times New Roman"/>
          <w:sz w:val="36"/>
          <w:szCs w:val="36"/>
          <w:lang w:val="es-ES_tradnl"/>
        </w:rPr>
      </w:pPr>
      <w:r w:rsidRPr="009D7896">
        <w:rPr>
          <w:rFonts w:ascii="Times New Roman" w:hAnsi="Times New Roman" w:cs="Times New Roman"/>
          <w:b/>
          <w:sz w:val="36"/>
          <w:szCs w:val="36"/>
          <w:u w:val="single"/>
          <w:lang w:val="es-ES_tradnl"/>
        </w:rPr>
        <w:t>B-2 El funcionamiento</w:t>
      </w:r>
      <w:r>
        <w:rPr>
          <w:rFonts w:ascii="Times New Roman" w:hAnsi="Times New Roman" w:cs="Times New Roman"/>
          <w:sz w:val="36"/>
          <w:szCs w:val="36"/>
          <w:lang w:val="es-ES_tradnl"/>
        </w:rPr>
        <w:t>.</w:t>
      </w:r>
    </w:p>
    <w:p w:rsidR="009D7896" w:rsidRDefault="009D7896" w:rsidP="009D7896">
      <w:pPr>
        <w:spacing w:line="360" w:lineRule="auto"/>
        <w:jc w:val="both"/>
        <w:rPr>
          <w:rFonts w:ascii="Times New Roman" w:hAnsi="Times New Roman" w:cs="Times New Roman"/>
          <w:sz w:val="36"/>
          <w:szCs w:val="36"/>
          <w:lang w:val="es-ES_tradnl"/>
        </w:rPr>
      </w:pPr>
      <w:r w:rsidRPr="009D7896">
        <w:rPr>
          <w:rFonts w:ascii="Times New Roman" w:hAnsi="Times New Roman" w:cs="Times New Roman"/>
          <w:sz w:val="36"/>
          <w:szCs w:val="36"/>
          <w:lang w:val="es-ES_tradnl"/>
        </w:rPr>
        <w:t xml:space="preserve">Las </w:t>
      </w:r>
      <w:r>
        <w:rPr>
          <w:rFonts w:ascii="Times New Roman" w:hAnsi="Times New Roman" w:cs="Times New Roman"/>
          <w:sz w:val="36"/>
          <w:szCs w:val="36"/>
          <w:lang w:val="es-ES_tradnl"/>
        </w:rPr>
        <w:t>i</w:t>
      </w:r>
      <w:r w:rsidRPr="009D7896">
        <w:rPr>
          <w:rFonts w:ascii="Times New Roman" w:hAnsi="Times New Roman" w:cs="Times New Roman"/>
          <w:sz w:val="36"/>
          <w:szCs w:val="36"/>
          <w:lang w:val="es-ES_tradnl"/>
        </w:rPr>
        <w:t xml:space="preserve">nstituciones son numerosas. Las más importantes son las siguientes. </w:t>
      </w:r>
    </w:p>
    <w:p w:rsidR="009D7896" w:rsidRPr="009D7896" w:rsidRDefault="009D7896" w:rsidP="009D7896">
      <w:pPr>
        <w:spacing w:line="360" w:lineRule="auto"/>
        <w:jc w:val="both"/>
        <w:rPr>
          <w:rFonts w:ascii="Times New Roman" w:hAnsi="Times New Roman" w:cs="Times New Roman"/>
          <w:sz w:val="36"/>
          <w:szCs w:val="36"/>
          <w:lang w:val="es-ES_tradnl"/>
        </w:rPr>
      </w:pPr>
      <w:r>
        <w:rPr>
          <w:rFonts w:ascii="Times New Roman" w:hAnsi="Times New Roman" w:cs="Times New Roman"/>
          <w:sz w:val="36"/>
          <w:szCs w:val="36"/>
          <w:lang w:val="es-ES_tradnl"/>
        </w:rPr>
        <w:t>También hay c</w:t>
      </w:r>
      <w:r w:rsidRPr="009D7896">
        <w:rPr>
          <w:rFonts w:ascii="Times New Roman" w:hAnsi="Times New Roman" w:cs="Times New Roman"/>
          <w:sz w:val="36"/>
          <w:szCs w:val="36"/>
          <w:lang w:val="es-ES_tradnl"/>
        </w:rPr>
        <w:t>omisiones a propósito de temas</w:t>
      </w:r>
      <w:r>
        <w:rPr>
          <w:rFonts w:ascii="Times New Roman" w:hAnsi="Times New Roman" w:cs="Times New Roman"/>
          <w:sz w:val="36"/>
          <w:szCs w:val="36"/>
          <w:lang w:val="es-ES_tradnl"/>
        </w:rPr>
        <w:t xml:space="preserve"> específicos.</w:t>
      </w:r>
    </w:p>
    <w:p w:rsidR="009D7896" w:rsidRPr="009D7896" w:rsidRDefault="009D7896" w:rsidP="009D7896">
      <w:pPr>
        <w:spacing w:line="360" w:lineRule="auto"/>
        <w:jc w:val="both"/>
        <w:rPr>
          <w:rFonts w:ascii="Times New Roman" w:hAnsi="Times New Roman" w:cs="Times New Roman"/>
          <w:sz w:val="36"/>
          <w:szCs w:val="36"/>
          <w:lang w:val="es-ES_tradnl"/>
        </w:rPr>
      </w:pPr>
      <w:r>
        <w:rPr>
          <w:rFonts w:ascii="Times New Roman" w:hAnsi="Times New Roman" w:cs="Times New Roman"/>
          <w:sz w:val="36"/>
          <w:szCs w:val="36"/>
          <w:lang w:val="es-ES_tradnl"/>
        </w:rPr>
        <w:t>La t</w:t>
      </w:r>
      <w:r w:rsidRPr="009D7896">
        <w:rPr>
          <w:rFonts w:ascii="Times New Roman" w:hAnsi="Times New Roman" w:cs="Times New Roman"/>
          <w:sz w:val="36"/>
          <w:szCs w:val="36"/>
          <w:lang w:val="es-ES_tradnl"/>
        </w:rPr>
        <w:t>oma de decisión</w:t>
      </w:r>
      <w:r>
        <w:rPr>
          <w:rFonts w:ascii="Times New Roman" w:hAnsi="Times New Roman" w:cs="Times New Roman"/>
          <w:sz w:val="36"/>
          <w:szCs w:val="36"/>
          <w:lang w:val="es-ES_tradnl"/>
        </w:rPr>
        <w:t xml:space="preserve"> está basada en la </w:t>
      </w:r>
      <w:r w:rsidRPr="009D7896">
        <w:rPr>
          <w:rFonts w:ascii="Times New Roman" w:hAnsi="Times New Roman" w:cs="Times New Roman"/>
          <w:sz w:val="36"/>
          <w:szCs w:val="36"/>
          <w:lang w:val="es-ES_tradnl"/>
        </w:rPr>
        <w:t>unanimidad</w:t>
      </w:r>
      <w:r>
        <w:rPr>
          <w:rFonts w:ascii="Times New Roman" w:hAnsi="Times New Roman" w:cs="Times New Roman"/>
          <w:sz w:val="36"/>
          <w:szCs w:val="36"/>
          <w:lang w:val="es-ES_tradnl"/>
        </w:rPr>
        <w:t>.</w:t>
      </w:r>
    </w:p>
    <w:p w:rsidR="007F539F" w:rsidRPr="009D7896" w:rsidRDefault="007F539F" w:rsidP="00586398">
      <w:pPr>
        <w:rPr>
          <w:rFonts w:ascii="Times New Roman" w:hAnsi="Times New Roman" w:cs="Times New Roman"/>
          <w:b/>
          <w:i/>
          <w:sz w:val="36"/>
          <w:szCs w:val="36"/>
          <w:lang w:val="es-ES_tradnl"/>
        </w:rPr>
      </w:pPr>
      <w:r w:rsidRPr="009D7896">
        <w:rPr>
          <w:rFonts w:ascii="Times New Roman" w:hAnsi="Times New Roman" w:cs="Times New Roman"/>
          <w:b/>
          <w:i/>
          <w:sz w:val="36"/>
          <w:szCs w:val="36"/>
          <w:lang w:val="es-ES_tradnl"/>
        </w:rPr>
        <w:t>B-</w:t>
      </w:r>
      <w:r w:rsidR="009D7896" w:rsidRPr="009D7896">
        <w:rPr>
          <w:rFonts w:ascii="Times New Roman" w:hAnsi="Times New Roman" w:cs="Times New Roman"/>
          <w:b/>
          <w:i/>
          <w:sz w:val="36"/>
          <w:szCs w:val="36"/>
          <w:lang w:val="es-ES_tradnl"/>
        </w:rPr>
        <w:t>2-1</w:t>
      </w:r>
      <w:r w:rsidRPr="009D7896">
        <w:rPr>
          <w:rFonts w:ascii="Times New Roman" w:hAnsi="Times New Roman" w:cs="Times New Roman"/>
          <w:b/>
          <w:i/>
          <w:sz w:val="36"/>
          <w:szCs w:val="36"/>
          <w:lang w:val="es-ES_tradnl"/>
        </w:rPr>
        <w:t xml:space="preserve"> El Protocolo de Ouro Preto (Brasil) de 1994</w:t>
      </w:r>
    </w:p>
    <w:p w:rsidR="007F539F" w:rsidRPr="009709E4" w:rsidRDefault="007F539F" w:rsidP="009709E4">
      <w:pPr>
        <w:pStyle w:val="Paragraphedeliste"/>
        <w:numPr>
          <w:ilvl w:val="0"/>
          <w:numId w:val="19"/>
        </w:numPr>
        <w:rPr>
          <w:rFonts w:ascii="Times New Roman" w:hAnsi="Times New Roman" w:cs="Times New Roman"/>
          <w:sz w:val="36"/>
          <w:szCs w:val="36"/>
          <w:lang w:val="es-ES_tradnl"/>
        </w:rPr>
      </w:pPr>
      <w:r w:rsidRPr="009709E4">
        <w:rPr>
          <w:rFonts w:ascii="Times New Roman" w:hAnsi="Times New Roman" w:cs="Times New Roman"/>
          <w:sz w:val="36"/>
          <w:szCs w:val="36"/>
          <w:lang w:val="es-ES_tradnl"/>
        </w:rPr>
        <w:t>Estableció</w:t>
      </w:r>
      <w:r w:rsidR="00936C5B" w:rsidRPr="009709E4">
        <w:rPr>
          <w:rFonts w:ascii="Times New Roman" w:hAnsi="Times New Roman" w:cs="Times New Roman"/>
          <w:sz w:val="36"/>
          <w:szCs w:val="36"/>
          <w:lang w:val="es-ES_tradnl"/>
        </w:rPr>
        <w:t xml:space="preserve"> un arancel externo común y desde 1999 existe una zona libre de aranceles entre sus integrantes, aunque exceptuando a una serie de productos, entre ellos el azúcar.</w:t>
      </w:r>
    </w:p>
    <w:p w:rsidR="00936C5B" w:rsidRPr="009709E4" w:rsidRDefault="00936C5B" w:rsidP="009709E4">
      <w:pPr>
        <w:pStyle w:val="Paragraphedeliste"/>
        <w:numPr>
          <w:ilvl w:val="0"/>
          <w:numId w:val="19"/>
        </w:numPr>
        <w:rPr>
          <w:rFonts w:ascii="Times New Roman" w:hAnsi="Times New Roman" w:cs="Times New Roman"/>
          <w:sz w:val="36"/>
          <w:szCs w:val="36"/>
          <w:lang w:val="es-ES_tradnl"/>
        </w:rPr>
      </w:pPr>
      <w:r w:rsidRPr="009709E4">
        <w:rPr>
          <w:rFonts w:ascii="Times New Roman" w:hAnsi="Times New Roman" w:cs="Times New Roman"/>
          <w:sz w:val="36"/>
          <w:szCs w:val="36"/>
          <w:lang w:val="es-ES_tradnl"/>
        </w:rPr>
        <w:t>Definió las instituciones y su funcionamiento.</w:t>
      </w:r>
    </w:p>
    <w:p w:rsidR="00D97603" w:rsidRPr="005B4874" w:rsidRDefault="009D7896" w:rsidP="005B4874">
      <w:pPr>
        <w:rPr>
          <w:rFonts w:ascii="Times New Roman" w:hAnsi="Times New Roman" w:cs="Times New Roman"/>
          <w:b/>
          <w:i/>
          <w:sz w:val="36"/>
          <w:szCs w:val="36"/>
          <w:lang w:val="es-ES_tradnl"/>
        </w:rPr>
      </w:pPr>
      <w:r>
        <w:rPr>
          <w:rFonts w:ascii="Times New Roman" w:hAnsi="Times New Roman" w:cs="Times New Roman"/>
          <w:b/>
          <w:i/>
          <w:sz w:val="36"/>
          <w:szCs w:val="36"/>
          <w:lang w:val="es-ES_tradnl"/>
        </w:rPr>
        <w:t>B-</w:t>
      </w:r>
      <w:r w:rsidR="009709E4">
        <w:rPr>
          <w:rFonts w:ascii="Times New Roman" w:hAnsi="Times New Roman" w:cs="Times New Roman"/>
          <w:b/>
          <w:i/>
          <w:sz w:val="36"/>
          <w:szCs w:val="36"/>
          <w:lang w:val="es-ES_tradnl"/>
        </w:rPr>
        <w:t>2</w:t>
      </w:r>
      <w:r w:rsidR="005B4874" w:rsidRPr="005B4874">
        <w:rPr>
          <w:rFonts w:ascii="Times New Roman" w:hAnsi="Times New Roman" w:cs="Times New Roman"/>
          <w:b/>
          <w:i/>
          <w:sz w:val="36"/>
          <w:szCs w:val="36"/>
          <w:lang w:val="es-ES_tradnl"/>
        </w:rPr>
        <w:t>-</w:t>
      </w:r>
      <w:r>
        <w:rPr>
          <w:rFonts w:ascii="Times New Roman" w:hAnsi="Times New Roman" w:cs="Times New Roman"/>
          <w:b/>
          <w:i/>
          <w:sz w:val="36"/>
          <w:szCs w:val="36"/>
          <w:lang w:val="es-ES_tradnl"/>
        </w:rPr>
        <w:t>2</w:t>
      </w:r>
      <w:r w:rsidR="005B4874" w:rsidRPr="005B4874">
        <w:rPr>
          <w:rFonts w:ascii="Times New Roman" w:hAnsi="Times New Roman" w:cs="Times New Roman"/>
          <w:b/>
          <w:i/>
          <w:sz w:val="36"/>
          <w:szCs w:val="36"/>
          <w:lang w:val="es-ES_tradnl"/>
        </w:rPr>
        <w:t>Consejo del Mercado común</w:t>
      </w:r>
      <w:r w:rsidR="00035F35">
        <w:rPr>
          <w:rFonts w:ascii="Times New Roman" w:hAnsi="Times New Roman" w:cs="Times New Roman"/>
          <w:b/>
          <w:i/>
          <w:sz w:val="36"/>
          <w:szCs w:val="36"/>
          <w:lang w:val="es-ES_tradnl"/>
        </w:rPr>
        <w:t xml:space="preserve"> (CMC)</w:t>
      </w:r>
      <w:r w:rsidR="005B4874" w:rsidRPr="005B4874">
        <w:rPr>
          <w:rFonts w:ascii="Times New Roman" w:hAnsi="Times New Roman" w:cs="Times New Roman"/>
          <w:b/>
          <w:i/>
          <w:sz w:val="36"/>
          <w:szCs w:val="36"/>
          <w:lang w:val="es-ES_tradnl"/>
        </w:rPr>
        <w:t xml:space="preserve">: </w:t>
      </w:r>
    </w:p>
    <w:p w:rsidR="005B4874" w:rsidRDefault="005B4874" w:rsidP="005B4874">
      <w:pPr>
        <w:rPr>
          <w:rFonts w:ascii="Times New Roman" w:hAnsi="Times New Roman" w:cs="Times New Roman"/>
          <w:sz w:val="36"/>
          <w:szCs w:val="36"/>
          <w:lang w:val="es-ES_tradnl"/>
        </w:rPr>
      </w:pPr>
      <w:r>
        <w:rPr>
          <w:rFonts w:ascii="Times New Roman" w:hAnsi="Times New Roman" w:cs="Times New Roman"/>
          <w:sz w:val="36"/>
          <w:szCs w:val="36"/>
          <w:lang w:val="es-ES_tradnl"/>
        </w:rPr>
        <w:t>Órgano de coordinación, sus decisiones prevalecen</w:t>
      </w:r>
      <w:r>
        <w:rPr>
          <w:rStyle w:val="Appelnotedebasdep"/>
          <w:rFonts w:ascii="Times New Roman" w:hAnsi="Times New Roman" w:cs="Times New Roman"/>
          <w:sz w:val="36"/>
          <w:szCs w:val="36"/>
          <w:lang w:val="es-ES_tradnl"/>
        </w:rPr>
        <w:footnoteReference w:id="3"/>
      </w:r>
      <w:r>
        <w:rPr>
          <w:rFonts w:ascii="Times New Roman" w:hAnsi="Times New Roman" w:cs="Times New Roman"/>
          <w:sz w:val="36"/>
          <w:szCs w:val="36"/>
          <w:lang w:val="es-ES_tradnl"/>
        </w:rPr>
        <w:t>.</w:t>
      </w:r>
      <w:r w:rsidR="00852616">
        <w:rPr>
          <w:rFonts w:ascii="Times New Roman" w:hAnsi="Times New Roman" w:cs="Times New Roman"/>
          <w:sz w:val="36"/>
          <w:szCs w:val="36"/>
          <w:lang w:val="es-ES_tradnl"/>
        </w:rPr>
        <w:t xml:space="preserve"> Representa el Mercosur ante las demás organizaciones internacionales.</w:t>
      </w:r>
      <w:r w:rsidR="007374DD">
        <w:rPr>
          <w:rFonts w:ascii="Times New Roman" w:hAnsi="Times New Roman" w:cs="Times New Roman"/>
          <w:sz w:val="36"/>
          <w:szCs w:val="36"/>
          <w:lang w:val="es-ES_tradnl"/>
        </w:rPr>
        <w:t xml:space="preserve"> Propone los aranceles al GMC (ver b-2).</w:t>
      </w:r>
    </w:p>
    <w:p w:rsidR="007374DD" w:rsidRPr="005B4874" w:rsidRDefault="007374DD" w:rsidP="005B4874">
      <w:pPr>
        <w:rPr>
          <w:rFonts w:ascii="Times New Roman" w:hAnsi="Times New Roman" w:cs="Times New Roman"/>
          <w:sz w:val="36"/>
          <w:szCs w:val="36"/>
          <w:lang w:val="es-ES_tradnl"/>
        </w:rPr>
      </w:pPr>
      <w:r>
        <w:rPr>
          <w:rFonts w:ascii="Times New Roman" w:hAnsi="Times New Roman" w:cs="Times New Roman"/>
          <w:sz w:val="36"/>
          <w:szCs w:val="36"/>
          <w:lang w:val="es-ES_tradnl"/>
        </w:rPr>
        <w:t>Está compuesto por los ministros de Ecónomia y de Asusntos exteriores. Su Presidencia dura seis meses y constituye la presidencia del Mercosur.</w:t>
      </w:r>
    </w:p>
    <w:p w:rsidR="00D97603" w:rsidRDefault="009D7896" w:rsidP="007374DD">
      <w:pPr>
        <w:rPr>
          <w:rFonts w:ascii="Times New Roman" w:hAnsi="Times New Roman" w:cs="Times New Roman"/>
          <w:b/>
          <w:i/>
          <w:sz w:val="36"/>
          <w:szCs w:val="36"/>
          <w:lang w:val="es-ES_tradnl"/>
        </w:rPr>
      </w:pPr>
      <w:r>
        <w:rPr>
          <w:rFonts w:ascii="Times New Roman" w:hAnsi="Times New Roman" w:cs="Times New Roman"/>
          <w:b/>
          <w:i/>
          <w:sz w:val="36"/>
          <w:szCs w:val="36"/>
          <w:lang w:val="es-ES_tradnl"/>
        </w:rPr>
        <w:t>B-</w:t>
      </w:r>
      <w:r w:rsidR="009709E4">
        <w:rPr>
          <w:rFonts w:ascii="Times New Roman" w:hAnsi="Times New Roman" w:cs="Times New Roman"/>
          <w:b/>
          <w:i/>
          <w:sz w:val="36"/>
          <w:szCs w:val="36"/>
          <w:lang w:val="es-ES_tradnl"/>
        </w:rPr>
        <w:t>2</w:t>
      </w:r>
      <w:r w:rsidR="007374DD" w:rsidRPr="007374DD">
        <w:rPr>
          <w:rFonts w:ascii="Times New Roman" w:hAnsi="Times New Roman" w:cs="Times New Roman"/>
          <w:b/>
          <w:i/>
          <w:sz w:val="36"/>
          <w:szCs w:val="36"/>
          <w:lang w:val="es-ES_tradnl"/>
        </w:rPr>
        <w:t>-</w:t>
      </w:r>
      <w:r>
        <w:rPr>
          <w:rFonts w:ascii="Times New Roman" w:hAnsi="Times New Roman" w:cs="Times New Roman"/>
          <w:b/>
          <w:i/>
          <w:sz w:val="36"/>
          <w:szCs w:val="36"/>
          <w:lang w:val="es-ES_tradnl"/>
        </w:rPr>
        <w:t>3</w:t>
      </w:r>
      <w:r w:rsidR="007374DD" w:rsidRPr="007374DD">
        <w:rPr>
          <w:rFonts w:ascii="Times New Roman" w:hAnsi="Times New Roman" w:cs="Times New Roman"/>
          <w:b/>
          <w:i/>
          <w:sz w:val="36"/>
          <w:szCs w:val="36"/>
          <w:lang w:val="es-ES_tradnl"/>
        </w:rPr>
        <w:t xml:space="preserve"> Grupo del Mercado común </w:t>
      </w:r>
      <w:r w:rsidR="00035F35">
        <w:rPr>
          <w:rFonts w:ascii="Times New Roman" w:hAnsi="Times New Roman" w:cs="Times New Roman"/>
          <w:b/>
          <w:i/>
          <w:sz w:val="36"/>
          <w:szCs w:val="36"/>
          <w:lang w:val="es-ES_tradnl"/>
        </w:rPr>
        <w:t>(GMC)</w:t>
      </w:r>
      <w:r w:rsidR="007374DD" w:rsidRPr="007374DD">
        <w:rPr>
          <w:rFonts w:ascii="Times New Roman" w:hAnsi="Times New Roman" w:cs="Times New Roman"/>
          <w:b/>
          <w:i/>
          <w:sz w:val="36"/>
          <w:szCs w:val="36"/>
          <w:lang w:val="es-ES_tradnl"/>
        </w:rPr>
        <w:t>:</w:t>
      </w:r>
    </w:p>
    <w:p w:rsidR="00AB0CD0" w:rsidRDefault="00BD4F00" w:rsidP="007374DD">
      <w:pPr>
        <w:rPr>
          <w:rFonts w:ascii="Times New Roman" w:hAnsi="Times New Roman" w:cs="Times New Roman"/>
          <w:sz w:val="36"/>
          <w:szCs w:val="36"/>
          <w:lang w:val="es-ES_tradnl"/>
        </w:rPr>
      </w:pPr>
      <w:r w:rsidRPr="00BD4F00">
        <w:rPr>
          <w:rFonts w:ascii="Times New Roman" w:hAnsi="Times New Roman" w:cs="Times New Roman"/>
          <w:sz w:val="36"/>
          <w:szCs w:val="36"/>
          <w:lang w:val="es-ES_tradnl"/>
        </w:rPr>
        <w:t>Tiene el pod</w:t>
      </w:r>
      <w:r>
        <w:rPr>
          <w:rFonts w:ascii="Times New Roman" w:hAnsi="Times New Roman" w:cs="Times New Roman"/>
          <w:sz w:val="36"/>
          <w:szCs w:val="36"/>
          <w:lang w:val="es-ES_tradnl"/>
        </w:rPr>
        <w:t>er ejecutivo y promulga los proyectos.</w:t>
      </w:r>
      <w:r w:rsidR="00AB0CD0">
        <w:rPr>
          <w:rFonts w:ascii="Times New Roman" w:hAnsi="Times New Roman" w:cs="Times New Roman"/>
          <w:sz w:val="36"/>
          <w:szCs w:val="36"/>
          <w:lang w:val="es-ES_tradnl"/>
        </w:rPr>
        <w:t xml:space="preserve"> Está compuesto de 4 miembros de cada país.</w:t>
      </w:r>
    </w:p>
    <w:p w:rsidR="00AB0CD0" w:rsidRPr="00AB0CD0" w:rsidRDefault="009D7896" w:rsidP="007374DD">
      <w:pPr>
        <w:rPr>
          <w:rFonts w:ascii="Times New Roman" w:hAnsi="Times New Roman" w:cs="Times New Roman"/>
          <w:b/>
          <w:i/>
          <w:sz w:val="36"/>
          <w:szCs w:val="36"/>
          <w:lang w:val="es-ES_tradnl"/>
        </w:rPr>
      </w:pPr>
      <w:r>
        <w:rPr>
          <w:rFonts w:ascii="Times New Roman" w:hAnsi="Times New Roman" w:cs="Times New Roman"/>
          <w:b/>
          <w:i/>
          <w:sz w:val="36"/>
          <w:szCs w:val="36"/>
          <w:lang w:val="es-ES_tradnl"/>
        </w:rPr>
        <w:t>B-</w:t>
      </w:r>
      <w:r w:rsidR="009709E4">
        <w:rPr>
          <w:rFonts w:ascii="Times New Roman" w:hAnsi="Times New Roman" w:cs="Times New Roman"/>
          <w:b/>
          <w:i/>
          <w:sz w:val="36"/>
          <w:szCs w:val="36"/>
          <w:lang w:val="es-ES_tradnl"/>
        </w:rPr>
        <w:t>2</w:t>
      </w:r>
      <w:r w:rsidR="00AB0CD0" w:rsidRPr="00AB0CD0">
        <w:rPr>
          <w:rFonts w:ascii="Times New Roman" w:hAnsi="Times New Roman" w:cs="Times New Roman"/>
          <w:b/>
          <w:i/>
          <w:sz w:val="36"/>
          <w:szCs w:val="36"/>
          <w:lang w:val="es-ES_tradnl"/>
        </w:rPr>
        <w:t>-</w:t>
      </w:r>
      <w:r>
        <w:rPr>
          <w:rFonts w:ascii="Times New Roman" w:hAnsi="Times New Roman" w:cs="Times New Roman"/>
          <w:b/>
          <w:i/>
          <w:sz w:val="36"/>
          <w:szCs w:val="36"/>
          <w:lang w:val="es-ES_tradnl"/>
        </w:rPr>
        <w:t>4</w:t>
      </w:r>
      <w:r w:rsidR="00AB0CD0" w:rsidRPr="00AB0CD0">
        <w:rPr>
          <w:rFonts w:ascii="Times New Roman" w:hAnsi="Times New Roman" w:cs="Times New Roman"/>
          <w:b/>
          <w:i/>
          <w:sz w:val="36"/>
          <w:szCs w:val="36"/>
          <w:lang w:val="es-ES_tradnl"/>
        </w:rPr>
        <w:t xml:space="preserve"> La Comisión del Comercio del Mercosur :</w:t>
      </w:r>
    </w:p>
    <w:p w:rsidR="00BD4F00" w:rsidRDefault="00AB0CD0" w:rsidP="007374DD">
      <w:pPr>
        <w:rPr>
          <w:rFonts w:ascii="Times New Roman" w:hAnsi="Times New Roman" w:cs="Times New Roman"/>
          <w:sz w:val="36"/>
          <w:szCs w:val="36"/>
          <w:lang w:val="es-ES_tradnl"/>
        </w:rPr>
      </w:pPr>
      <w:r>
        <w:rPr>
          <w:rFonts w:ascii="Times New Roman" w:hAnsi="Times New Roman" w:cs="Times New Roman"/>
          <w:sz w:val="36"/>
          <w:szCs w:val="36"/>
          <w:lang w:val="es-ES_tradnl"/>
        </w:rPr>
        <w:t xml:space="preserve">Aplicación de la política comercial del Mercosur. </w:t>
      </w:r>
    </w:p>
    <w:p w:rsidR="009709E4" w:rsidRPr="009D7896" w:rsidRDefault="009D7896" w:rsidP="007374DD">
      <w:pPr>
        <w:rPr>
          <w:rFonts w:ascii="Times New Roman" w:hAnsi="Times New Roman" w:cs="Times New Roman"/>
          <w:b/>
          <w:i/>
          <w:sz w:val="36"/>
          <w:szCs w:val="36"/>
          <w:lang w:val="es-ES_tradnl"/>
        </w:rPr>
      </w:pPr>
      <w:r w:rsidRPr="009D7896">
        <w:rPr>
          <w:rFonts w:ascii="Times New Roman" w:hAnsi="Times New Roman" w:cs="Times New Roman"/>
          <w:b/>
          <w:i/>
          <w:sz w:val="36"/>
          <w:szCs w:val="36"/>
          <w:lang w:val="es-ES_tradnl"/>
        </w:rPr>
        <w:t>B-</w:t>
      </w:r>
      <w:r w:rsidR="009709E4" w:rsidRPr="009D7896">
        <w:rPr>
          <w:rFonts w:ascii="Times New Roman" w:hAnsi="Times New Roman" w:cs="Times New Roman"/>
          <w:b/>
          <w:i/>
          <w:sz w:val="36"/>
          <w:szCs w:val="36"/>
          <w:lang w:val="es-ES_tradnl"/>
        </w:rPr>
        <w:t>2-</w:t>
      </w:r>
      <w:r w:rsidRPr="009D7896">
        <w:rPr>
          <w:rFonts w:ascii="Times New Roman" w:hAnsi="Times New Roman" w:cs="Times New Roman"/>
          <w:b/>
          <w:i/>
          <w:sz w:val="36"/>
          <w:szCs w:val="36"/>
          <w:lang w:val="es-ES_tradnl"/>
        </w:rPr>
        <w:t>5</w:t>
      </w:r>
      <w:r w:rsidR="009709E4" w:rsidRPr="009D7896">
        <w:rPr>
          <w:rFonts w:ascii="Times New Roman" w:hAnsi="Times New Roman" w:cs="Times New Roman"/>
          <w:b/>
          <w:i/>
          <w:sz w:val="36"/>
          <w:szCs w:val="36"/>
          <w:lang w:val="es-ES_tradnl"/>
        </w:rPr>
        <w:t xml:space="preserve"> El parlamento del Mercosur (PM):</w:t>
      </w:r>
    </w:p>
    <w:p w:rsidR="009709E4" w:rsidRDefault="009709E4" w:rsidP="007374DD">
      <w:pPr>
        <w:rPr>
          <w:rFonts w:ascii="Times New Roman" w:hAnsi="Times New Roman" w:cs="Times New Roman"/>
          <w:sz w:val="36"/>
          <w:szCs w:val="36"/>
          <w:lang w:val="es-ES_tradnl"/>
        </w:rPr>
      </w:pPr>
      <w:r>
        <w:rPr>
          <w:rFonts w:ascii="Times New Roman" w:hAnsi="Times New Roman" w:cs="Times New Roman"/>
          <w:sz w:val="36"/>
          <w:szCs w:val="36"/>
          <w:lang w:val="es-ES_tradnl"/>
        </w:rPr>
        <w:t>Su objetivo es que los países miembros estén verdaderamente representados. Esta institución fue decidida en la Cumbre de Ouro Preto en 1994.</w:t>
      </w:r>
    </w:p>
    <w:p w:rsidR="009709E4" w:rsidRDefault="009709E4" w:rsidP="007374DD">
      <w:pPr>
        <w:rPr>
          <w:rFonts w:ascii="Times New Roman" w:hAnsi="Times New Roman" w:cs="Times New Roman"/>
          <w:sz w:val="36"/>
          <w:szCs w:val="36"/>
          <w:lang w:val="es-ES_tradnl"/>
        </w:rPr>
      </w:pPr>
      <w:r>
        <w:rPr>
          <w:rFonts w:ascii="Times New Roman" w:hAnsi="Times New Roman" w:cs="Times New Roman"/>
          <w:sz w:val="36"/>
          <w:szCs w:val="36"/>
          <w:lang w:val="es-ES_tradnl"/>
        </w:rPr>
        <w:t>No tiene poder legislativo pero un poder de presentar proposiciones y de control.</w:t>
      </w:r>
    </w:p>
    <w:p w:rsidR="009709E4" w:rsidRDefault="009709E4" w:rsidP="007374DD">
      <w:pPr>
        <w:rPr>
          <w:rFonts w:ascii="Times New Roman" w:hAnsi="Times New Roman" w:cs="Times New Roman"/>
          <w:sz w:val="36"/>
          <w:szCs w:val="36"/>
          <w:lang w:val="es-ES_tradnl"/>
        </w:rPr>
      </w:pPr>
      <w:r>
        <w:rPr>
          <w:rFonts w:ascii="Times New Roman" w:hAnsi="Times New Roman" w:cs="Times New Roman"/>
          <w:sz w:val="36"/>
          <w:szCs w:val="36"/>
          <w:lang w:val="es-ES_tradnl"/>
        </w:rPr>
        <w:t>Desde 2011, los diputados son electos por los ciudadanos de cada país y su número es proporcional a la población de cada país.</w:t>
      </w:r>
    </w:p>
    <w:p w:rsidR="007F5CD7" w:rsidRDefault="009D7896" w:rsidP="007374DD">
      <w:pPr>
        <w:rPr>
          <w:rFonts w:ascii="Times New Roman" w:hAnsi="Times New Roman" w:cs="Times New Roman"/>
          <w:sz w:val="36"/>
          <w:szCs w:val="36"/>
          <w:lang w:val="es-ES_tradnl"/>
        </w:rPr>
      </w:pPr>
      <w:r>
        <w:rPr>
          <w:rFonts w:ascii="Times New Roman" w:hAnsi="Times New Roman" w:cs="Times New Roman"/>
          <w:b/>
          <w:i/>
          <w:sz w:val="36"/>
          <w:szCs w:val="36"/>
          <w:u w:val="single"/>
          <w:lang w:val="es-ES_tradnl"/>
        </w:rPr>
        <w:t>B-</w:t>
      </w:r>
      <w:r w:rsidR="007F5CD7" w:rsidRPr="007F5CD7">
        <w:rPr>
          <w:rFonts w:ascii="Times New Roman" w:hAnsi="Times New Roman" w:cs="Times New Roman"/>
          <w:b/>
          <w:i/>
          <w:sz w:val="36"/>
          <w:szCs w:val="36"/>
          <w:u w:val="single"/>
          <w:lang w:val="es-ES_tradnl"/>
        </w:rPr>
        <w:t>2-</w:t>
      </w:r>
      <w:r>
        <w:rPr>
          <w:rFonts w:ascii="Times New Roman" w:hAnsi="Times New Roman" w:cs="Times New Roman"/>
          <w:b/>
          <w:i/>
          <w:sz w:val="36"/>
          <w:szCs w:val="36"/>
          <w:u w:val="single"/>
          <w:lang w:val="es-ES_tradnl"/>
        </w:rPr>
        <w:t>6</w:t>
      </w:r>
      <w:r w:rsidR="007F5CD7" w:rsidRPr="007F5CD7">
        <w:rPr>
          <w:rFonts w:ascii="Times New Roman" w:hAnsi="Times New Roman" w:cs="Times New Roman"/>
          <w:b/>
          <w:i/>
          <w:sz w:val="36"/>
          <w:szCs w:val="36"/>
          <w:u w:val="single"/>
          <w:lang w:val="es-ES_tradnl"/>
        </w:rPr>
        <w:t xml:space="preserve"> El Tribunal permanente de Revisión del Mercosur</w:t>
      </w:r>
      <w:r w:rsidR="007F5CD7">
        <w:rPr>
          <w:rFonts w:ascii="Times New Roman" w:hAnsi="Times New Roman" w:cs="Times New Roman"/>
          <w:sz w:val="36"/>
          <w:szCs w:val="36"/>
          <w:lang w:val="es-ES_tradnl"/>
        </w:rPr>
        <w:t>.</w:t>
      </w:r>
    </w:p>
    <w:p w:rsidR="009B26B9" w:rsidRPr="00150DD8" w:rsidRDefault="009B26B9" w:rsidP="009B26B9">
      <w:pPr>
        <w:shd w:val="clear" w:color="auto" w:fill="FFFFFF"/>
        <w:spacing w:before="96" w:after="120" w:line="373" w:lineRule="atLeast"/>
        <w:rPr>
          <w:rFonts w:ascii="Times New Roman" w:eastAsia="Times New Roman" w:hAnsi="Times New Roman" w:cs="Times New Roman"/>
          <w:color w:val="000000"/>
          <w:sz w:val="36"/>
          <w:szCs w:val="36"/>
          <w:lang w:val="es-ES_tradnl"/>
        </w:rPr>
      </w:pPr>
      <w:r w:rsidRPr="00150DD8">
        <w:rPr>
          <w:rFonts w:ascii="Times New Roman" w:eastAsia="Times New Roman" w:hAnsi="Times New Roman" w:cs="Times New Roman"/>
          <w:color w:val="000000"/>
          <w:sz w:val="36"/>
          <w:szCs w:val="36"/>
          <w:lang w:val="es-ES_tradnl"/>
        </w:rPr>
        <w:t>Si la controversia no encuentra solución ni</w:t>
      </w:r>
      <w:r w:rsidR="00EE1510" w:rsidRPr="00150DD8">
        <w:rPr>
          <w:rFonts w:ascii="Times New Roman" w:eastAsia="Times New Roman" w:hAnsi="Times New Roman" w:cs="Times New Roman"/>
          <w:color w:val="000000"/>
          <w:sz w:val="36"/>
          <w:szCs w:val="36"/>
          <w:lang w:val="es-ES_tradnl"/>
        </w:rPr>
        <w:t xml:space="preserve"> con negociaciones directas ni con la intervención del GMC, entonces llegara antes el tribunal que fallará</w:t>
      </w:r>
      <w:r w:rsidR="00EE1510" w:rsidRPr="00150DD8">
        <w:rPr>
          <w:rStyle w:val="Appelnotedebasdep"/>
          <w:rFonts w:ascii="Times New Roman" w:eastAsia="Times New Roman" w:hAnsi="Times New Roman" w:cs="Times New Roman"/>
          <w:color w:val="000000"/>
          <w:sz w:val="36"/>
          <w:szCs w:val="36"/>
          <w:lang w:val="es-ES_tradnl"/>
        </w:rPr>
        <w:footnoteReference w:id="4"/>
      </w:r>
      <w:r w:rsidR="00EE1510" w:rsidRPr="00150DD8">
        <w:rPr>
          <w:rFonts w:ascii="Times New Roman" w:eastAsia="Times New Roman" w:hAnsi="Times New Roman" w:cs="Times New Roman"/>
          <w:color w:val="000000"/>
          <w:sz w:val="36"/>
          <w:szCs w:val="36"/>
          <w:lang w:val="es-ES_tradnl"/>
        </w:rPr>
        <w:t xml:space="preserve">. Pero este tribunal parece tener un poder limitado para </w:t>
      </w:r>
      <w:r w:rsidR="00CF78E8" w:rsidRPr="00150DD8">
        <w:rPr>
          <w:rFonts w:ascii="Times New Roman" w:eastAsia="Times New Roman" w:hAnsi="Times New Roman" w:cs="Times New Roman"/>
          <w:color w:val="000000"/>
          <w:sz w:val="36"/>
          <w:szCs w:val="36"/>
          <w:lang w:val="es-ES_tradnl"/>
        </w:rPr>
        <w:t>arbitrar en los litigios</w:t>
      </w:r>
      <w:r w:rsidR="00EE1510" w:rsidRPr="00150DD8">
        <w:rPr>
          <w:rFonts w:ascii="Times New Roman" w:eastAsia="Times New Roman" w:hAnsi="Times New Roman" w:cs="Times New Roman"/>
          <w:color w:val="000000"/>
          <w:sz w:val="36"/>
          <w:szCs w:val="36"/>
          <w:lang w:val="es-ES_tradnl"/>
        </w:rPr>
        <w:t>.</w:t>
      </w:r>
    </w:p>
    <w:p w:rsidR="00EE1510" w:rsidRDefault="00EE1510" w:rsidP="009B26B9">
      <w:pPr>
        <w:shd w:val="clear" w:color="auto" w:fill="FFFFFF"/>
        <w:spacing w:before="96" w:after="120" w:line="373" w:lineRule="atLeast"/>
        <w:rPr>
          <w:rFonts w:ascii="Times New Roman" w:eastAsia="Times New Roman" w:hAnsi="Times New Roman" w:cs="Times New Roman"/>
          <w:color w:val="000000"/>
          <w:sz w:val="36"/>
          <w:szCs w:val="36"/>
          <w:lang w:val="es-ES_tradnl"/>
        </w:rPr>
      </w:pPr>
      <w:r w:rsidRPr="00150DD8">
        <w:rPr>
          <w:rFonts w:ascii="Times New Roman" w:eastAsia="Times New Roman" w:hAnsi="Times New Roman" w:cs="Times New Roman"/>
          <w:color w:val="000000"/>
          <w:sz w:val="36"/>
          <w:szCs w:val="36"/>
          <w:lang w:val="es-ES_tradnl"/>
        </w:rPr>
        <w:t>Así pasó</w:t>
      </w:r>
      <w:r w:rsidR="00F8301A" w:rsidRPr="00150DD8">
        <w:rPr>
          <w:rFonts w:ascii="Times New Roman" w:eastAsia="Times New Roman" w:hAnsi="Times New Roman" w:cs="Times New Roman"/>
          <w:color w:val="000000"/>
          <w:sz w:val="36"/>
          <w:szCs w:val="36"/>
          <w:lang w:val="es-ES_tradnl"/>
        </w:rPr>
        <w:t xml:space="preserve"> cuando el litigio entre Argentina y Uruguay acerca de dos fabricas de celulosa (industria del papel)</w:t>
      </w:r>
      <w:r w:rsidR="005334CE" w:rsidRPr="00150DD8">
        <w:rPr>
          <w:rFonts w:ascii="Times New Roman" w:eastAsia="Times New Roman" w:hAnsi="Times New Roman" w:cs="Times New Roman"/>
          <w:color w:val="000000"/>
          <w:sz w:val="36"/>
          <w:szCs w:val="36"/>
          <w:lang w:val="es-ES_tradnl"/>
        </w:rPr>
        <w:t xml:space="preserve"> instaladas en 2002 en Uruguay </w:t>
      </w:r>
      <w:r w:rsidR="00C13089">
        <w:rPr>
          <w:rFonts w:ascii="Times New Roman" w:eastAsia="Times New Roman" w:hAnsi="Times New Roman" w:cs="Times New Roman"/>
          <w:color w:val="000000"/>
          <w:sz w:val="36"/>
          <w:szCs w:val="36"/>
          <w:lang w:val="es-ES_tradnl"/>
        </w:rPr>
        <w:t xml:space="preserve">(Fray Bentos) </w:t>
      </w:r>
      <w:r w:rsidR="005334CE" w:rsidRPr="00150DD8">
        <w:rPr>
          <w:rFonts w:ascii="Times New Roman" w:eastAsia="Times New Roman" w:hAnsi="Times New Roman" w:cs="Times New Roman"/>
          <w:color w:val="000000"/>
          <w:sz w:val="36"/>
          <w:szCs w:val="36"/>
          <w:lang w:val="es-ES_tradnl"/>
        </w:rPr>
        <w:t>cerca de la frontera con Argentina.</w:t>
      </w:r>
      <w:r w:rsidR="00150DD8" w:rsidRPr="00150DD8">
        <w:rPr>
          <w:rFonts w:ascii="Times New Roman" w:eastAsia="Times New Roman" w:hAnsi="Times New Roman" w:cs="Times New Roman"/>
          <w:color w:val="000000"/>
          <w:sz w:val="36"/>
          <w:szCs w:val="36"/>
          <w:lang w:val="es-ES_tradnl"/>
        </w:rPr>
        <w:t xml:space="preserve"> Fue llamado “la guerra de las papeleras”.</w:t>
      </w:r>
      <w:r w:rsidR="00F17E8D">
        <w:rPr>
          <w:rFonts w:ascii="Times New Roman" w:eastAsia="Times New Roman" w:hAnsi="Times New Roman" w:cs="Times New Roman"/>
          <w:color w:val="000000"/>
          <w:sz w:val="36"/>
          <w:szCs w:val="36"/>
          <w:lang w:val="es-ES_tradnl"/>
        </w:rPr>
        <w:t xml:space="preserve"> Este litigio no pudo ser facilitado</w:t>
      </w:r>
      <w:r w:rsidR="00677B6C">
        <w:rPr>
          <w:rStyle w:val="Appelnotedebasdep"/>
          <w:rFonts w:ascii="Times New Roman" w:eastAsia="Times New Roman" w:hAnsi="Times New Roman" w:cs="Times New Roman"/>
          <w:color w:val="000000"/>
          <w:sz w:val="36"/>
          <w:szCs w:val="36"/>
          <w:lang w:val="es-ES_tradnl"/>
        </w:rPr>
        <w:footnoteReference w:id="5"/>
      </w:r>
      <w:r w:rsidR="00F17E8D">
        <w:rPr>
          <w:rFonts w:ascii="Times New Roman" w:eastAsia="Times New Roman" w:hAnsi="Times New Roman" w:cs="Times New Roman"/>
          <w:color w:val="000000"/>
          <w:sz w:val="36"/>
          <w:szCs w:val="36"/>
          <w:lang w:val="es-ES_tradnl"/>
        </w:rPr>
        <w:t xml:space="preserve"> por el Tribunal pues Uruguay y Argentina recurrieron al Tribunal de La Haya.</w:t>
      </w:r>
      <w:r w:rsidR="009F6216">
        <w:rPr>
          <w:rFonts w:ascii="Times New Roman" w:eastAsia="Times New Roman" w:hAnsi="Times New Roman" w:cs="Times New Roman"/>
          <w:color w:val="000000"/>
          <w:sz w:val="36"/>
          <w:szCs w:val="36"/>
          <w:lang w:val="es-ES_tradnl"/>
        </w:rPr>
        <w:t xml:space="preserve"> Pues los dos países estuvieron a punto de cesar las relaciones diplomáticas en octubre de 2005.</w:t>
      </w:r>
    </w:p>
    <w:p w:rsidR="00BC69AF" w:rsidRPr="00150DD8" w:rsidRDefault="00BC69AF" w:rsidP="009B26B9">
      <w:pPr>
        <w:shd w:val="clear" w:color="auto" w:fill="FFFFFF"/>
        <w:spacing w:before="96" w:after="120" w:line="373" w:lineRule="atLeast"/>
        <w:rPr>
          <w:rFonts w:ascii="Times New Roman" w:eastAsia="Times New Roman" w:hAnsi="Times New Roman" w:cs="Times New Roman"/>
          <w:color w:val="000000"/>
          <w:sz w:val="36"/>
          <w:szCs w:val="36"/>
          <w:lang w:val="es-ES_tradnl"/>
        </w:rPr>
      </w:pPr>
    </w:p>
    <w:p w:rsidR="007F5CD7" w:rsidRPr="00150DD8" w:rsidRDefault="00BC69AF" w:rsidP="007374DD">
      <w:pPr>
        <w:rPr>
          <w:rFonts w:ascii="Times New Roman" w:hAnsi="Times New Roman" w:cs="Times New Roman"/>
          <w:sz w:val="36"/>
          <w:szCs w:val="36"/>
          <w:lang w:val="es-ES_tradnl"/>
        </w:rPr>
      </w:pPr>
      <w:r w:rsidRPr="00BC69AF">
        <w:rPr>
          <w:rFonts w:ascii="Times New Roman" w:hAnsi="Times New Roman" w:cs="Times New Roman"/>
          <w:noProof/>
          <w:sz w:val="36"/>
          <w:szCs w:val="36"/>
        </w:rPr>
        <w:drawing>
          <wp:inline distT="0" distB="0" distL="0" distR="0">
            <wp:extent cx="1903095" cy="1433195"/>
            <wp:effectExtent l="19050" t="0" r="1905" b="0"/>
            <wp:docPr id="59" name="Image 59" descr="Tribunal de Mercosur, en Asunción.">
              <a:hlinkClick xmlns:a="http://schemas.openxmlformats.org/drawingml/2006/main" r:id="rId57" tooltip="&quot;Tribunal de Mercosur, en Asun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ribunal de Mercosur, en Asunción.">
                      <a:hlinkClick r:id="rId57" tooltip="&quot;Tribunal de Mercosur, en Asunción.&quot;"/>
                    </pic:cNvPr>
                    <pic:cNvPicPr>
                      <a:picLocks noChangeAspect="1" noChangeArrowheads="1"/>
                    </pic:cNvPicPr>
                  </pic:nvPicPr>
                  <pic:blipFill>
                    <a:blip r:embed="rId58" cstate="print"/>
                    <a:srcRect/>
                    <a:stretch>
                      <a:fillRect/>
                    </a:stretch>
                  </pic:blipFill>
                  <pic:spPr bwMode="auto">
                    <a:xfrm>
                      <a:off x="0" y="0"/>
                      <a:ext cx="1903095" cy="1433195"/>
                    </a:xfrm>
                    <a:prstGeom prst="rect">
                      <a:avLst/>
                    </a:prstGeom>
                    <a:noFill/>
                    <a:ln w="9525">
                      <a:noFill/>
                      <a:miter lim="800000"/>
                      <a:headEnd/>
                      <a:tailEnd/>
                    </a:ln>
                  </pic:spPr>
                </pic:pic>
              </a:graphicData>
            </a:graphic>
          </wp:inline>
        </w:drawing>
      </w:r>
    </w:p>
    <w:p w:rsidR="00F8301A" w:rsidRPr="00BC69AF" w:rsidRDefault="00BC69AF" w:rsidP="007374DD">
      <w:pPr>
        <w:rPr>
          <w:rFonts w:ascii="Times New Roman" w:hAnsi="Times New Roman" w:cs="Times New Roman"/>
          <w:sz w:val="28"/>
          <w:szCs w:val="28"/>
          <w:lang w:val="es-ES_tradnl"/>
        </w:rPr>
      </w:pPr>
      <w:r w:rsidRPr="00BC69AF">
        <w:rPr>
          <w:rFonts w:ascii="Times New Roman" w:eastAsia="Times New Roman" w:hAnsi="Times New Roman" w:cs="Times New Roman"/>
          <w:sz w:val="28"/>
          <w:szCs w:val="28"/>
          <w:lang w:val="es-ES_tradnl"/>
        </w:rPr>
        <w:t>Tribunal de Mercosur, en </w:t>
      </w:r>
      <w:hyperlink r:id="rId59" w:tooltip="Asunción" w:history="1">
        <w:r w:rsidRPr="00BC69AF">
          <w:rPr>
            <w:rFonts w:ascii="Times New Roman" w:eastAsia="Times New Roman" w:hAnsi="Times New Roman" w:cs="Times New Roman"/>
            <w:sz w:val="28"/>
            <w:szCs w:val="28"/>
            <w:lang w:val="es-ES_tradnl"/>
          </w:rPr>
          <w:t>Asunción</w:t>
        </w:r>
      </w:hyperlink>
      <w:r w:rsidRPr="00BC69AF">
        <w:rPr>
          <w:rFonts w:ascii="Times New Roman" w:eastAsia="Times New Roman" w:hAnsi="Times New Roman" w:cs="Times New Roman"/>
          <w:sz w:val="28"/>
          <w:szCs w:val="28"/>
          <w:lang w:val="es-ES_tradnl"/>
        </w:rPr>
        <w:t>.</w:t>
      </w:r>
    </w:p>
    <w:p w:rsidR="00FC25C3" w:rsidRPr="00FC25C3" w:rsidRDefault="009D7896" w:rsidP="00FC25C3">
      <w:pPr>
        <w:shd w:val="clear" w:color="auto" w:fill="FFFFFF"/>
        <w:spacing w:after="72" w:line="373" w:lineRule="atLeast"/>
        <w:outlineLvl w:val="2"/>
        <w:rPr>
          <w:rFonts w:ascii="Times New Roman" w:eastAsia="Times New Roman" w:hAnsi="Times New Roman" w:cs="Times New Roman"/>
          <w:b/>
          <w:bCs/>
          <w:i/>
          <w:color w:val="000000"/>
          <w:sz w:val="36"/>
          <w:szCs w:val="36"/>
          <w:lang w:val="es-ES_tradnl"/>
        </w:rPr>
      </w:pPr>
      <w:r>
        <w:rPr>
          <w:rFonts w:ascii="Times New Roman" w:eastAsia="Times New Roman" w:hAnsi="Times New Roman" w:cs="Times New Roman"/>
          <w:b/>
          <w:bCs/>
          <w:i/>
          <w:color w:val="000000"/>
          <w:sz w:val="36"/>
          <w:szCs w:val="36"/>
          <w:lang w:val="es-ES_tradnl"/>
        </w:rPr>
        <w:t>B-</w:t>
      </w:r>
      <w:r w:rsidR="00FC25C3" w:rsidRPr="00FC25C3">
        <w:rPr>
          <w:rFonts w:ascii="Times New Roman" w:eastAsia="Times New Roman" w:hAnsi="Times New Roman" w:cs="Times New Roman"/>
          <w:b/>
          <w:bCs/>
          <w:i/>
          <w:color w:val="000000"/>
          <w:sz w:val="36"/>
          <w:szCs w:val="36"/>
          <w:lang w:val="es-ES_tradnl"/>
        </w:rPr>
        <w:t>2-</w:t>
      </w:r>
      <w:r>
        <w:rPr>
          <w:rFonts w:ascii="Times New Roman" w:eastAsia="Times New Roman" w:hAnsi="Times New Roman" w:cs="Times New Roman"/>
          <w:b/>
          <w:bCs/>
          <w:i/>
          <w:color w:val="000000"/>
          <w:sz w:val="36"/>
          <w:szCs w:val="36"/>
          <w:lang w:val="es-ES_tradnl"/>
        </w:rPr>
        <w:t>7</w:t>
      </w:r>
      <w:r w:rsidR="00FC25C3" w:rsidRPr="00FC25C3">
        <w:rPr>
          <w:rFonts w:ascii="Times New Roman" w:eastAsia="Times New Roman" w:hAnsi="Times New Roman" w:cs="Times New Roman"/>
          <w:b/>
          <w:bCs/>
          <w:i/>
          <w:color w:val="000000"/>
          <w:sz w:val="36"/>
          <w:szCs w:val="36"/>
          <w:lang w:val="es-ES_tradnl"/>
        </w:rPr>
        <w:t>Mercosur sociolaboral</w:t>
      </w:r>
    </w:p>
    <w:p w:rsidR="00FC25C3" w:rsidRPr="00FC25C3" w:rsidRDefault="00FC25C3" w:rsidP="00FC25C3">
      <w:pPr>
        <w:shd w:val="clear" w:color="auto" w:fill="FFFFFF"/>
        <w:spacing w:before="96" w:after="120" w:line="373" w:lineRule="atLeast"/>
        <w:rPr>
          <w:rFonts w:ascii="Times New Roman" w:eastAsia="Times New Roman" w:hAnsi="Times New Roman" w:cs="Times New Roman"/>
          <w:color w:val="000000"/>
          <w:sz w:val="36"/>
          <w:szCs w:val="36"/>
          <w:lang w:val="es-ES_tradnl"/>
        </w:rPr>
      </w:pPr>
      <w:r w:rsidRPr="00FC25C3">
        <w:rPr>
          <w:rFonts w:ascii="Times New Roman" w:eastAsia="Times New Roman" w:hAnsi="Times New Roman" w:cs="Times New Roman"/>
          <w:color w:val="000000"/>
          <w:sz w:val="36"/>
          <w:szCs w:val="36"/>
          <w:lang w:val="es-ES_tradnl"/>
        </w:rPr>
        <w:t>En 2000 el Mercosur, más Bolivia y Chile, proclaman la </w:t>
      </w:r>
      <w:r w:rsidRPr="00FC25C3">
        <w:rPr>
          <w:rFonts w:ascii="Times New Roman" w:eastAsia="Times New Roman" w:hAnsi="Times New Roman" w:cs="Times New Roman"/>
          <w:i/>
          <w:iCs/>
          <w:color w:val="000000"/>
          <w:sz w:val="36"/>
          <w:szCs w:val="36"/>
          <w:lang w:val="es-ES_tradnl"/>
        </w:rPr>
        <w:t>Carta de Buenos Aires sobre Compromiso Social</w:t>
      </w:r>
      <w:r w:rsidRPr="00FC25C3">
        <w:rPr>
          <w:rFonts w:ascii="Times New Roman" w:eastAsia="Times New Roman" w:hAnsi="Times New Roman" w:cs="Times New Roman"/>
          <w:color w:val="000000"/>
          <w:sz w:val="36"/>
          <w:szCs w:val="36"/>
          <w:lang w:val="es-ES_tradnl"/>
        </w:rPr>
        <w:t>.</w:t>
      </w:r>
    </w:p>
    <w:p w:rsidR="00FC25C3" w:rsidRDefault="00FC25C3" w:rsidP="00FC25C3">
      <w:pPr>
        <w:shd w:val="clear" w:color="auto" w:fill="FFFFFF"/>
        <w:spacing w:before="96" w:after="120" w:line="373" w:lineRule="atLeast"/>
        <w:rPr>
          <w:rFonts w:ascii="Times New Roman" w:eastAsia="Times New Roman" w:hAnsi="Times New Roman" w:cs="Times New Roman"/>
          <w:color w:val="000000"/>
          <w:sz w:val="36"/>
          <w:szCs w:val="36"/>
          <w:lang w:val="es-ES_tradnl"/>
        </w:rPr>
      </w:pPr>
      <w:r w:rsidRPr="00FC25C3">
        <w:rPr>
          <w:rFonts w:ascii="Times New Roman" w:eastAsia="Times New Roman" w:hAnsi="Times New Roman" w:cs="Times New Roman"/>
          <w:color w:val="000000"/>
          <w:sz w:val="36"/>
          <w:szCs w:val="36"/>
          <w:lang w:val="es-ES_tradnl"/>
        </w:rPr>
        <w:t xml:space="preserve">La XXX Cumbre de Presidentes de Córdoba de julio de 2006 aprobó importantes iniciativas referidas a la dimensión sociolaboral. </w:t>
      </w:r>
    </w:p>
    <w:p w:rsidR="00372568" w:rsidRPr="00372568" w:rsidRDefault="00372568" w:rsidP="00FC25C3">
      <w:pPr>
        <w:shd w:val="clear" w:color="auto" w:fill="FFFFFF"/>
        <w:spacing w:before="96" w:after="120" w:line="373" w:lineRule="atLeast"/>
        <w:rPr>
          <w:rFonts w:ascii="Times New Roman" w:eastAsia="Times New Roman" w:hAnsi="Times New Roman" w:cs="Times New Roman"/>
          <w:b/>
          <w:i/>
          <w:color w:val="000000"/>
          <w:sz w:val="36"/>
          <w:szCs w:val="36"/>
          <w:u w:val="single"/>
          <w:lang w:val="es-ES_tradnl"/>
        </w:rPr>
      </w:pPr>
      <w:r w:rsidRPr="00372568">
        <w:rPr>
          <w:rFonts w:ascii="Times New Roman" w:eastAsia="Times New Roman" w:hAnsi="Times New Roman" w:cs="Times New Roman"/>
          <w:b/>
          <w:i/>
          <w:color w:val="000000"/>
          <w:sz w:val="36"/>
          <w:szCs w:val="36"/>
          <w:u w:val="single"/>
          <w:lang w:val="es-ES_tradnl"/>
        </w:rPr>
        <w:t>B-2-8 El banco del Sur</w:t>
      </w:r>
    </w:p>
    <w:p w:rsidR="00372568" w:rsidRDefault="00372568" w:rsidP="00372568">
      <w:pPr>
        <w:shd w:val="clear" w:color="auto" w:fill="FFFFFF"/>
        <w:spacing w:before="96" w:after="120" w:line="373" w:lineRule="atLeast"/>
        <w:rPr>
          <w:rFonts w:ascii="Times New Roman" w:eastAsia="Times New Roman" w:hAnsi="Times New Roman" w:cs="Times New Roman"/>
          <w:sz w:val="36"/>
          <w:szCs w:val="36"/>
          <w:lang w:val="es-ES_tradnl"/>
        </w:rPr>
      </w:pPr>
      <w:r w:rsidRPr="00372568">
        <w:rPr>
          <w:rFonts w:ascii="Times New Roman" w:eastAsia="Times New Roman" w:hAnsi="Times New Roman" w:cs="Times New Roman"/>
          <w:sz w:val="36"/>
          <w:szCs w:val="36"/>
          <w:lang w:val="es-ES_tradnl"/>
        </w:rPr>
        <w:t>El Banco del Sur es un fondo monetario cuyo convenio constitutivo fue firmado el 26 de septiembre de 2009. Es el resultado de una idea argentina.. Se han constituido como parte del Banco del Sur: </w:t>
      </w:r>
      <w:hyperlink r:id="rId60" w:tooltip="Argentina" w:history="1">
        <w:r w:rsidRPr="00372568">
          <w:rPr>
            <w:rFonts w:ascii="Times New Roman" w:eastAsia="Times New Roman" w:hAnsi="Times New Roman" w:cs="Times New Roman"/>
            <w:sz w:val="36"/>
            <w:szCs w:val="36"/>
            <w:lang w:val="es-ES_tradnl"/>
          </w:rPr>
          <w:t>Argentina</w:t>
        </w:r>
      </w:hyperlink>
      <w:r w:rsidRPr="00372568">
        <w:rPr>
          <w:rFonts w:ascii="Times New Roman" w:eastAsia="Times New Roman" w:hAnsi="Times New Roman" w:cs="Times New Roman"/>
          <w:sz w:val="36"/>
          <w:szCs w:val="36"/>
          <w:lang w:val="es-ES_tradnl"/>
        </w:rPr>
        <w:t>, </w:t>
      </w:r>
      <w:hyperlink r:id="rId61" w:tooltip="Brasil" w:history="1">
        <w:r w:rsidRPr="00372568">
          <w:rPr>
            <w:rFonts w:ascii="Times New Roman" w:eastAsia="Times New Roman" w:hAnsi="Times New Roman" w:cs="Times New Roman"/>
            <w:sz w:val="36"/>
            <w:szCs w:val="36"/>
            <w:lang w:val="es-ES_tradnl"/>
          </w:rPr>
          <w:t>Brasil</w:t>
        </w:r>
      </w:hyperlink>
      <w:r w:rsidRPr="00372568">
        <w:rPr>
          <w:rFonts w:ascii="Times New Roman" w:eastAsia="Times New Roman" w:hAnsi="Times New Roman" w:cs="Times New Roman"/>
          <w:sz w:val="36"/>
          <w:szCs w:val="36"/>
          <w:lang w:val="es-ES_tradnl"/>
        </w:rPr>
        <w:t>, </w:t>
      </w:r>
      <w:hyperlink r:id="rId62" w:tooltip="Bolivia" w:history="1">
        <w:r w:rsidRPr="00372568">
          <w:rPr>
            <w:rFonts w:ascii="Times New Roman" w:eastAsia="Times New Roman" w:hAnsi="Times New Roman" w:cs="Times New Roman"/>
            <w:sz w:val="36"/>
            <w:szCs w:val="36"/>
            <w:lang w:val="es-ES_tradnl"/>
          </w:rPr>
          <w:t>Bolivia</w:t>
        </w:r>
      </w:hyperlink>
      <w:r w:rsidRPr="00372568">
        <w:rPr>
          <w:rFonts w:ascii="Times New Roman" w:eastAsia="Times New Roman" w:hAnsi="Times New Roman" w:cs="Times New Roman"/>
          <w:sz w:val="36"/>
          <w:szCs w:val="36"/>
          <w:lang w:val="es-ES_tradnl"/>
        </w:rPr>
        <w:t>, </w:t>
      </w:r>
      <w:hyperlink r:id="rId63" w:tooltip="Ecuador" w:history="1">
        <w:r w:rsidRPr="00372568">
          <w:rPr>
            <w:rFonts w:ascii="Times New Roman" w:eastAsia="Times New Roman" w:hAnsi="Times New Roman" w:cs="Times New Roman"/>
            <w:sz w:val="36"/>
            <w:szCs w:val="36"/>
            <w:lang w:val="es-ES_tradnl"/>
          </w:rPr>
          <w:t>Ecuador</w:t>
        </w:r>
      </w:hyperlink>
      <w:r w:rsidRPr="00372568">
        <w:rPr>
          <w:rFonts w:ascii="Times New Roman" w:eastAsia="Times New Roman" w:hAnsi="Times New Roman" w:cs="Times New Roman"/>
          <w:sz w:val="36"/>
          <w:szCs w:val="36"/>
          <w:lang w:val="es-ES_tradnl"/>
        </w:rPr>
        <w:t>, </w:t>
      </w:r>
      <w:hyperlink r:id="rId64" w:tooltip="Paraguay" w:history="1">
        <w:r w:rsidRPr="00372568">
          <w:rPr>
            <w:rFonts w:ascii="Times New Roman" w:eastAsia="Times New Roman" w:hAnsi="Times New Roman" w:cs="Times New Roman"/>
            <w:sz w:val="36"/>
            <w:szCs w:val="36"/>
            <w:lang w:val="es-ES_tradnl"/>
          </w:rPr>
          <w:t>Paraguay</w:t>
        </w:r>
      </w:hyperlink>
      <w:r w:rsidRPr="00372568">
        <w:rPr>
          <w:rFonts w:ascii="Times New Roman" w:eastAsia="Times New Roman" w:hAnsi="Times New Roman" w:cs="Times New Roman"/>
          <w:sz w:val="36"/>
          <w:szCs w:val="36"/>
          <w:lang w:val="es-ES_tradnl"/>
        </w:rPr>
        <w:t>, </w:t>
      </w:r>
      <w:hyperlink r:id="rId65" w:tooltip="Uruguay" w:history="1">
        <w:r w:rsidRPr="00372568">
          <w:rPr>
            <w:rFonts w:ascii="Times New Roman" w:eastAsia="Times New Roman" w:hAnsi="Times New Roman" w:cs="Times New Roman"/>
            <w:sz w:val="36"/>
            <w:szCs w:val="36"/>
            <w:lang w:val="es-ES_tradnl"/>
          </w:rPr>
          <w:t>Uruguay</w:t>
        </w:r>
      </w:hyperlink>
      <w:r w:rsidRPr="00372568">
        <w:rPr>
          <w:rFonts w:ascii="Times New Roman" w:eastAsia="Times New Roman" w:hAnsi="Times New Roman" w:cs="Times New Roman"/>
          <w:sz w:val="36"/>
          <w:szCs w:val="36"/>
          <w:lang w:val="es-ES_tradnl"/>
        </w:rPr>
        <w:t> y </w:t>
      </w:r>
      <w:hyperlink r:id="rId66" w:tooltip="Venezuela" w:history="1">
        <w:r w:rsidRPr="00372568">
          <w:rPr>
            <w:rFonts w:ascii="Times New Roman" w:eastAsia="Times New Roman" w:hAnsi="Times New Roman" w:cs="Times New Roman"/>
            <w:sz w:val="36"/>
            <w:szCs w:val="36"/>
            <w:lang w:val="es-ES_tradnl"/>
          </w:rPr>
          <w:t>Venezuela</w:t>
        </w:r>
      </w:hyperlink>
      <w:r w:rsidRPr="00372568">
        <w:rPr>
          <w:rFonts w:ascii="Times New Roman" w:eastAsia="Times New Roman" w:hAnsi="Times New Roman" w:cs="Times New Roman"/>
          <w:sz w:val="36"/>
          <w:szCs w:val="36"/>
          <w:lang w:val="es-ES_tradnl"/>
        </w:rPr>
        <w:t>. Su sede está en </w:t>
      </w:r>
      <w:hyperlink r:id="rId67" w:tooltip="Caracas" w:history="1">
        <w:r w:rsidRPr="00372568">
          <w:rPr>
            <w:rFonts w:ascii="Times New Roman" w:eastAsia="Times New Roman" w:hAnsi="Times New Roman" w:cs="Times New Roman"/>
            <w:sz w:val="36"/>
            <w:szCs w:val="36"/>
            <w:lang w:val="es-ES_tradnl"/>
          </w:rPr>
          <w:t>Caracas</w:t>
        </w:r>
      </w:hyperlink>
      <w:r w:rsidRPr="00372568">
        <w:rPr>
          <w:rFonts w:ascii="Times New Roman" w:eastAsia="Times New Roman" w:hAnsi="Times New Roman" w:cs="Times New Roman"/>
          <w:sz w:val="36"/>
          <w:szCs w:val="36"/>
          <w:lang w:val="es-ES_tradnl"/>
        </w:rPr>
        <w:t>.</w:t>
      </w:r>
    </w:p>
    <w:p w:rsidR="00372568" w:rsidRPr="00372568" w:rsidRDefault="00372568" w:rsidP="00FC25C3">
      <w:pPr>
        <w:shd w:val="clear" w:color="auto" w:fill="FFFFFF"/>
        <w:spacing w:before="96" w:after="120" w:line="373" w:lineRule="atLeast"/>
        <w:rPr>
          <w:rFonts w:ascii="Times New Roman" w:eastAsia="Times New Roman" w:hAnsi="Times New Roman" w:cs="Times New Roman"/>
          <w:sz w:val="36"/>
          <w:szCs w:val="36"/>
          <w:lang w:val="es-ES_tradnl"/>
        </w:rPr>
      </w:pPr>
    </w:p>
    <w:p w:rsidR="00586398" w:rsidRDefault="00602CB8" w:rsidP="00586398">
      <w:pPr>
        <w:rPr>
          <w:rFonts w:ascii="Times New Roman" w:hAnsi="Times New Roman" w:cs="Times New Roman"/>
          <w:b/>
          <w:sz w:val="36"/>
          <w:szCs w:val="36"/>
          <w:u w:val="single"/>
          <w:lang w:val="es-ES_tradnl"/>
        </w:rPr>
      </w:pPr>
      <w:r w:rsidRPr="00602CB8">
        <w:rPr>
          <w:rFonts w:ascii="Times New Roman" w:hAnsi="Times New Roman" w:cs="Times New Roman"/>
          <w:b/>
          <w:sz w:val="36"/>
          <w:szCs w:val="36"/>
          <w:u w:val="single"/>
          <w:lang w:val="es-ES_tradnl"/>
        </w:rPr>
        <w:t xml:space="preserve">C </w:t>
      </w:r>
      <w:r w:rsidR="007F539F">
        <w:rPr>
          <w:rFonts w:ascii="Times New Roman" w:hAnsi="Times New Roman" w:cs="Times New Roman"/>
          <w:b/>
          <w:sz w:val="36"/>
          <w:szCs w:val="36"/>
          <w:u w:val="single"/>
          <w:lang w:val="es-ES_tradnl"/>
        </w:rPr>
        <w:t>-</w:t>
      </w:r>
      <w:r w:rsidR="00586398" w:rsidRPr="00602CB8">
        <w:rPr>
          <w:rFonts w:ascii="Times New Roman" w:hAnsi="Times New Roman" w:cs="Times New Roman"/>
          <w:b/>
          <w:sz w:val="36"/>
          <w:szCs w:val="36"/>
          <w:u w:val="single"/>
          <w:lang w:val="es-ES_tradnl"/>
        </w:rPr>
        <w:t xml:space="preserve"> El proceso de ampliación</w:t>
      </w:r>
    </w:p>
    <w:p w:rsidR="00254BF4" w:rsidRPr="00254BF4" w:rsidRDefault="00254BF4" w:rsidP="00254BF4">
      <w:pPr>
        <w:spacing w:line="360" w:lineRule="auto"/>
        <w:jc w:val="both"/>
        <w:rPr>
          <w:rFonts w:ascii="Times New Roman" w:hAnsi="Times New Roman" w:cs="Times New Roman"/>
          <w:b/>
          <w:i/>
          <w:sz w:val="28"/>
          <w:szCs w:val="28"/>
          <w:lang w:val="es-ES_tradnl"/>
        </w:rPr>
      </w:pPr>
      <w:r w:rsidRPr="00254BF4">
        <w:rPr>
          <w:rFonts w:ascii="Times New Roman" w:hAnsi="Times New Roman" w:cs="Times New Roman"/>
          <w:b/>
          <w:i/>
          <w:sz w:val="28"/>
          <w:szCs w:val="28"/>
          <w:lang w:val="es-ES_tradnl"/>
        </w:rPr>
        <w:t>1996: Chile y Bolivia formalizan su asociación al Mercosur</w:t>
      </w:r>
    </w:p>
    <w:p w:rsidR="00254BF4" w:rsidRPr="00254BF4" w:rsidRDefault="00254BF4" w:rsidP="00254BF4">
      <w:pPr>
        <w:spacing w:line="360" w:lineRule="auto"/>
        <w:jc w:val="both"/>
        <w:rPr>
          <w:rFonts w:ascii="Times New Roman" w:hAnsi="Times New Roman" w:cs="Times New Roman"/>
          <w:b/>
          <w:i/>
          <w:sz w:val="28"/>
          <w:szCs w:val="28"/>
          <w:lang w:val="es-ES_tradnl"/>
        </w:rPr>
      </w:pPr>
      <w:r w:rsidRPr="00254BF4">
        <w:rPr>
          <w:rFonts w:ascii="Times New Roman" w:hAnsi="Times New Roman" w:cs="Times New Roman"/>
          <w:b/>
          <w:i/>
          <w:sz w:val="28"/>
          <w:szCs w:val="28"/>
          <w:lang w:val="es-ES_tradnl"/>
        </w:rPr>
        <w:t>2003: Perú miembro asociado</w:t>
      </w:r>
    </w:p>
    <w:p w:rsidR="00254BF4" w:rsidRPr="00254BF4" w:rsidRDefault="00254BF4" w:rsidP="00254BF4">
      <w:pPr>
        <w:spacing w:line="360" w:lineRule="auto"/>
        <w:jc w:val="both"/>
        <w:rPr>
          <w:rFonts w:ascii="Times New Roman" w:hAnsi="Times New Roman" w:cs="Times New Roman"/>
          <w:b/>
          <w:i/>
          <w:sz w:val="28"/>
          <w:szCs w:val="28"/>
          <w:lang w:val="es-ES_tradnl"/>
        </w:rPr>
      </w:pPr>
      <w:r w:rsidRPr="00254BF4">
        <w:rPr>
          <w:rFonts w:ascii="Times New Roman" w:hAnsi="Times New Roman" w:cs="Times New Roman"/>
          <w:b/>
          <w:i/>
          <w:sz w:val="28"/>
          <w:szCs w:val="28"/>
          <w:lang w:val="es-ES_tradnl"/>
        </w:rPr>
        <w:t>2004: Colombia, Ecuador y Venezuela asociados</w:t>
      </w:r>
    </w:p>
    <w:p w:rsidR="00254BF4" w:rsidRPr="004378CB" w:rsidRDefault="00254BF4" w:rsidP="00254BF4">
      <w:pPr>
        <w:spacing w:line="360" w:lineRule="auto"/>
        <w:jc w:val="both"/>
        <w:rPr>
          <w:lang w:val="es-ES_tradnl"/>
        </w:rPr>
      </w:pPr>
      <w:r w:rsidRPr="00254BF4">
        <w:rPr>
          <w:rFonts w:ascii="Times New Roman" w:hAnsi="Times New Roman" w:cs="Times New Roman"/>
          <w:b/>
          <w:i/>
          <w:sz w:val="28"/>
          <w:szCs w:val="28"/>
          <w:lang w:val="es-ES_tradnl"/>
        </w:rPr>
        <w:t>2013: Protocolo adhesión Bolivia (miembro asociado). México y Ecuador son candidatos</w:t>
      </w:r>
      <w:r w:rsidRPr="004378CB">
        <w:rPr>
          <w:lang w:val="es-ES_tradnl"/>
        </w:rPr>
        <w:t>.</w:t>
      </w:r>
    </w:p>
    <w:p w:rsidR="00254BF4" w:rsidRDefault="00254BF4" w:rsidP="00254BF4">
      <w:pPr>
        <w:spacing w:line="360" w:lineRule="auto"/>
        <w:jc w:val="both"/>
        <w:rPr>
          <w:b/>
          <w:u w:val="single"/>
          <w:lang w:val="es-ES_tradnl"/>
        </w:rPr>
      </w:pPr>
      <w:r w:rsidRPr="00254BF4">
        <w:rPr>
          <w:b/>
          <w:noProof/>
          <w:u w:val="single"/>
        </w:rPr>
        <w:drawing>
          <wp:inline distT="0" distB="0" distL="0" distR="0">
            <wp:extent cx="4318172" cy="3225114"/>
            <wp:effectExtent l="19050" t="0" r="6178" b="0"/>
            <wp:docPr id="3" name="Image 3" descr="http://upload.wikimedia.org/wikipedia/commons/thumb/9/9a/Mercosur.png/160px-Mercosur.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a/Mercosur.png/160px-Mercosur.png">
                      <a:hlinkClick r:id="rId68"/>
                    </pic:cNvPr>
                    <pic:cNvPicPr>
                      <a:picLocks noChangeAspect="1" noChangeArrowheads="1"/>
                    </pic:cNvPicPr>
                  </pic:nvPicPr>
                  <pic:blipFill>
                    <a:blip r:embed="rId69" cstate="print"/>
                    <a:srcRect/>
                    <a:stretch>
                      <a:fillRect/>
                    </a:stretch>
                  </pic:blipFill>
                  <pic:spPr bwMode="auto">
                    <a:xfrm>
                      <a:off x="0" y="0"/>
                      <a:ext cx="4309163" cy="3218385"/>
                    </a:xfrm>
                    <a:prstGeom prst="rect">
                      <a:avLst/>
                    </a:prstGeom>
                    <a:noFill/>
                    <a:ln w="9525">
                      <a:noFill/>
                      <a:miter lim="800000"/>
                      <a:headEnd/>
                      <a:tailEnd/>
                    </a:ln>
                  </pic:spPr>
                </pic:pic>
              </a:graphicData>
            </a:graphic>
          </wp:inline>
        </w:drawing>
      </w:r>
    </w:p>
    <w:p w:rsidR="00254BF4" w:rsidRPr="00254BF4" w:rsidRDefault="00254BF4" w:rsidP="00254BF4">
      <w:pPr>
        <w:shd w:val="clear" w:color="auto" w:fill="F9F9F9"/>
        <w:spacing w:line="336" w:lineRule="atLeast"/>
        <w:rPr>
          <w:rFonts w:ascii="Times New Roman" w:eastAsia="Times New Roman" w:hAnsi="Times New Roman" w:cs="Times New Roman"/>
          <w:b/>
          <w:color w:val="000000"/>
          <w:sz w:val="24"/>
          <w:szCs w:val="24"/>
          <w:lang w:val="es-ES_tradnl"/>
        </w:rPr>
      </w:pPr>
      <w:r w:rsidRPr="00254BF4">
        <w:rPr>
          <w:rFonts w:ascii="Times New Roman" w:eastAsia="Times New Roman" w:hAnsi="Times New Roman" w:cs="Times New Roman"/>
          <w:b/>
          <w:color w:val="000000"/>
          <w:sz w:val="24"/>
          <w:szCs w:val="24"/>
          <w:lang w:val="es-ES_tradnl"/>
        </w:rPr>
        <w:t>Países de Mercosur. Miembros plenos en azul marino, miembros asociados en azul claro, observadores en azul rey</w:t>
      </w:r>
    </w:p>
    <w:p w:rsidR="00254BF4" w:rsidRPr="004378CB" w:rsidRDefault="00254BF4" w:rsidP="00254BF4">
      <w:pPr>
        <w:spacing w:line="360" w:lineRule="auto"/>
        <w:jc w:val="both"/>
        <w:rPr>
          <w:b/>
          <w:u w:val="single"/>
          <w:lang w:val="es-ES_tradnl"/>
        </w:rPr>
      </w:pPr>
    </w:p>
    <w:p w:rsidR="00A97190" w:rsidRDefault="00A97190" w:rsidP="00A97190">
      <w:pPr>
        <w:pStyle w:val="Paragraphedeliste"/>
        <w:numPr>
          <w:ilvl w:val="0"/>
          <w:numId w:val="3"/>
        </w:numPr>
        <w:rPr>
          <w:rFonts w:ascii="Times New Roman" w:hAnsi="Times New Roman" w:cs="Times New Roman"/>
          <w:b/>
          <w:sz w:val="36"/>
          <w:szCs w:val="36"/>
          <w:u w:val="single"/>
          <w:lang w:val="es-ES_tradnl"/>
        </w:rPr>
      </w:pPr>
      <w:r>
        <w:rPr>
          <w:rFonts w:ascii="Times New Roman" w:hAnsi="Times New Roman" w:cs="Times New Roman"/>
          <w:b/>
          <w:sz w:val="36"/>
          <w:szCs w:val="36"/>
          <w:u w:val="single"/>
          <w:lang w:val="es-ES_tradnl"/>
        </w:rPr>
        <w:t>Un actor económico cada vez más potente</w:t>
      </w:r>
      <w:r w:rsidR="006A4470">
        <w:rPr>
          <w:rFonts w:ascii="Times New Roman" w:hAnsi="Times New Roman" w:cs="Times New Roman"/>
          <w:b/>
          <w:sz w:val="36"/>
          <w:szCs w:val="36"/>
          <w:u w:val="single"/>
          <w:lang w:val="es-ES_tradnl"/>
        </w:rPr>
        <w:t xml:space="preserve"> así como el inicio de un proceso de integración </w:t>
      </w:r>
    </w:p>
    <w:p w:rsidR="006A4470" w:rsidRDefault="006A4470" w:rsidP="006A4470">
      <w:pPr>
        <w:pStyle w:val="Paragraphedeliste"/>
        <w:numPr>
          <w:ilvl w:val="0"/>
          <w:numId w:val="7"/>
        </w:numPr>
        <w:rPr>
          <w:rFonts w:ascii="Times New Roman" w:hAnsi="Times New Roman" w:cs="Times New Roman"/>
          <w:b/>
          <w:sz w:val="36"/>
          <w:szCs w:val="36"/>
          <w:u w:val="single"/>
          <w:lang w:val="es-ES_tradnl"/>
        </w:rPr>
      </w:pPr>
      <w:r w:rsidRPr="006A4470">
        <w:rPr>
          <w:rFonts w:ascii="Times New Roman" w:hAnsi="Times New Roman" w:cs="Times New Roman"/>
          <w:b/>
          <w:sz w:val="36"/>
          <w:szCs w:val="36"/>
          <w:u w:val="single"/>
          <w:lang w:val="es-ES_tradnl"/>
        </w:rPr>
        <w:t>Un actor de la globalización</w:t>
      </w:r>
      <w:r w:rsidR="00B86265">
        <w:rPr>
          <w:rFonts w:ascii="Times New Roman" w:hAnsi="Times New Roman" w:cs="Times New Roman"/>
          <w:b/>
          <w:sz w:val="36"/>
          <w:szCs w:val="36"/>
          <w:u w:val="single"/>
          <w:lang w:val="es-ES_tradnl"/>
        </w:rPr>
        <w:t xml:space="preserve"> a varias escalas</w:t>
      </w:r>
    </w:p>
    <w:p w:rsidR="0013073A" w:rsidRPr="002033F7" w:rsidRDefault="0013073A" w:rsidP="0013073A">
      <w:pPr>
        <w:pStyle w:val="Paragraphedeliste"/>
        <w:numPr>
          <w:ilvl w:val="0"/>
          <w:numId w:val="23"/>
        </w:numPr>
        <w:rPr>
          <w:rFonts w:ascii="Times New Roman" w:hAnsi="Times New Roman" w:cs="Times New Roman"/>
          <w:b/>
          <w:i/>
          <w:sz w:val="40"/>
          <w:szCs w:val="40"/>
          <w:u w:val="single"/>
          <w:lang w:val="es-ES_tradnl"/>
        </w:rPr>
      </w:pPr>
      <w:r w:rsidRPr="002033F7">
        <w:rPr>
          <w:rFonts w:ascii="Times New Roman" w:hAnsi="Times New Roman" w:cs="Times New Roman"/>
          <w:b/>
          <w:i/>
          <w:sz w:val="40"/>
          <w:szCs w:val="40"/>
          <w:u w:val="single"/>
          <w:lang w:val="es-ES_tradnl"/>
        </w:rPr>
        <w:t>A la escala mundial.</w:t>
      </w:r>
    </w:p>
    <w:p w:rsidR="007B2203" w:rsidRPr="007B2203" w:rsidRDefault="007B2203" w:rsidP="007B2203">
      <w:pPr>
        <w:shd w:val="clear" w:color="auto" w:fill="FFFFFF"/>
        <w:spacing w:before="96" w:after="120" w:line="373" w:lineRule="atLeast"/>
        <w:rPr>
          <w:rFonts w:ascii="Times New Roman" w:eastAsia="Times New Roman" w:hAnsi="Times New Roman" w:cs="Times New Roman"/>
          <w:sz w:val="36"/>
          <w:szCs w:val="36"/>
          <w:lang w:val="es-ES_tradnl"/>
        </w:rPr>
      </w:pPr>
      <w:r w:rsidRPr="007B2203">
        <w:rPr>
          <w:rFonts w:ascii="Times New Roman" w:eastAsia="Times New Roman" w:hAnsi="Times New Roman" w:cs="Times New Roman"/>
          <w:sz w:val="36"/>
          <w:szCs w:val="36"/>
          <w:lang w:val="es-ES_tradnl"/>
        </w:rPr>
        <w:t xml:space="preserve">El Mercosur tiene un  PBI de </w:t>
      </w:r>
      <w:r w:rsidR="00933807" w:rsidRPr="00933807">
        <w:rPr>
          <w:rFonts w:ascii="Times New Roman" w:eastAsia="Times New Roman" w:hAnsi="Times New Roman" w:cs="Times New Roman"/>
          <w:b/>
          <w:sz w:val="36"/>
          <w:szCs w:val="36"/>
          <w:lang w:val="es-ES_tradnl"/>
        </w:rPr>
        <w:t>2.810.891 MILLONES de $</w:t>
      </w:r>
      <w:r w:rsidR="00AA5369">
        <w:rPr>
          <w:rStyle w:val="Appelnotedebasdep"/>
          <w:rFonts w:ascii="Times New Roman" w:eastAsia="Times New Roman" w:hAnsi="Times New Roman" w:cs="Times New Roman"/>
          <w:b/>
          <w:sz w:val="36"/>
          <w:szCs w:val="36"/>
          <w:lang w:val="es-ES_tradnl"/>
        </w:rPr>
        <w:footnoteReference w:id="6"/>
      </w:r>
      <w:r w:rsidRPr="007B2203">
        <w:rPr>
          <w:rFonts w:ascii="Times New Roman" w:eastAsia="Times New Roman" w:hAnsi="Times New Roman" w:cs="Times New Roman"/>
          <w:sz w:val="36"/>
          <w:szCs w:val="36"/>
          <w:lang w:val="es-ES_tradnl"/>
        </w:rPr>
        <w:t>, lo que representa el 82,3% del PBI total de toda</w:t>
      </w:r>
      <w:r w:rsidR="00933807">
        <w:rPr>
          <w:rFonts w:ascii="Times New Roman" w:eastAsia="Times New Roman" w:hAnsi="Times New Roman" w:cs="Times New Roman"/>
          <w:sz w:val="36"/>
          <w:szCs w:val="36"/>
          <w:lang w:val="es-ES_tradnl"/>
        </w:rPr>
        <w:t xml:space="preserve"> </w:t>
      </w:r>
      <w:hyperlink r:id="rId70" w:tooltip="Sudamérica" w:history="1">
        <w:r w:rsidRPr="007B2203">
          <w:rPr>
            <w:rFonts w:ascii="Times New Roman" w:eastAsia="Times New Roman" w:hAnsi="Times New Roman" w:cs="Times New Roman"/>
            <w:sz w:val="36"/>
            <w:szCs w:val="36"/>
            <w:lang w:val="es-ES_tradnl"/>
          </w:rPr>
          <w:t>Sudamérica</w:t>
        </w:r>
      </w:hyperlink>
      <w:r w:rsidRPr="007B2203">
        <w:rPr>
          <w:rFonts w:ascii="Times New Roman" w:eastAsia="Times New Roman" w:hAnsi="Times New Roman" w:cs="Times New Roman"/>
          <w:sz w:val="36"/>
          <w:szCs w:val="36"/>
          <w:lang w:val="es-ES_tradnl"/>
        </w:rPr>
        <w:t xml:space="preserve">. Cubre un territorio de casi 13 millones de kilómetros cuadrados y cuenta con más de 275 millones de habitantes (cerca del 70% de América del Sur). Siete de cada diez sudamericanos son ciudadanos del Mercosur. </w:t>
      </w:r>
    </w:p>
    <w:p w:rsidR="007B2203" w:rsidRDefault="007B2203" w:rsidP="007B2203">
      <w:pPr>
        <w:shd w:val="clear" w:color="auto" w:fill="FFFFFF"/>
        <w:spacing w:before="96" w:after="120" w:line="373" w:lineRule="atLeast"/>
        <w:rPr>
          <w:rFonts w:ascii="Times New Roman" w:eastAsia="Times New Roman" w:hAnsi="Times New Roman" w:cs="Times New Roman"/>
          <w:sz w:val="36"/>
          <w:szCs w:val="36"/>
          <w:lang w:val="es-ES_tradnl"/>
        </w:rPr>
      </w:pPr>
      <w:r w:rsidRPr="007B2203">
        <w:rPr>
          <w:rFonts w:ascii="Times New Roman" w:eastAsia="Times New Roman" w:hAnsi="Times New Roman" w:cs="Times New Roman"/>
          <w:sz w:val="36"/>
          <w:szCs w:val="36"/>
          <w:lang w:val="es-ES_tradnl"/>
        </w:rPr>
        <w:t>Por otro lado, el Mercosur se constituye como el área económica y plataforma industrial, más dinámica, competitiva y desarrollada, no sólo de Latinoamérica, sino de todo el </w:t>
      </w:r>
      <w:hyperlink r:id="rId71" w:tooltip="Hemisferio Sur" w:history="1">
        <w:r w:rsidRPr="007B2203">
          <w:rPr>
            <w:rFonts w:ascii="Times New Roman" w:eastAsia="Times New Roman" w:hAnsi="Times New Roman" w:cs="Times New Roman"/>
            <w:sz w:val="36"/>
            <w:szCs w:val="36"/>
            <w:lang w:val="es-ES_tradnl"/>
          </w:rPr>
          <w:t>Hemisferio Sur</w:t>
        </w:r>
      </w:hyperlink>
      <w:r w:rsidRPr="007B2203">
        <w:rPr>
          <w:rFonts w:ascii="Times New Roman" w:eastAsia="Times New Roman" w:hAnsi="Times New Roman" w:cs="Times New Roman"/>
          <w:sz w:val="36"/>
          <w:szCs w:val="36"/>
          <w:lang w:val="es-ES_tradnl"/>
        </w:rPr>
        <w:t xml:space="preserve">. Está considerado como el cuarto bloque económico del mundo, en importancia y volumen de negocios, y la </w:t>
      </w:r>
      <w:r w:rsidRPr="00AA5369">
        <w:rPr>
          <w:rFonts w:ascii="Times New Roman" w:eastAsia="Times New Roman" w:hAnsi="Times New Roman" w:cs="Times New Roman"/>
          <w:b/>
          <w:sz w:val="36"/>
          <w:szCs w:val="36"/>
          <w:u w:val="single"/>
          <w:lang w:val="es-ES_tradnl"/>
        </w:rPr>
        <w:t>quinta economía mundial</w:t>
      </w:r>
      <w:r w:rsidRPr="007B2203">
        <w:rPr>
          <w:rFonts w:ascii="Times New Roman" w:eastAsia="Times New Roman" w:hAnsi="Times New Roman" w:cs="Times New Roman"/>
          <w:sz w:val="36"/>
          <w:szCs w:val="36"/>
          <w:lang w:val="es-ES_tradnl"/>
        </w:rPr>
        <w:t>, si se considera el PBI nominal producido por todo el bloque.</w:t>
      </w:r>
    </w:p>
    <w:p w:rsidR="007C713B" w:rsidRDefault="007C713B" w:rsidP="007C713B">
      <w:pPr>
        <w:shd w:val="clear" w:color="auto" w:fill="FFFFFF"/>
        <w:spacing w:before="96" w:after="120" w:line="373" w:lineRule="atLeast"/>
        <w:rPr>
          <w:rFonts w:ascii="Times New Roman" w:eastAsia="Times New Roman" w:hAnsi="Times New Roman" w:cs="Times New Roman"/>
          <w:sz w:val="36"/>
          <w:szCs w:val="36"/>
          <w:lang w:val="es-ES_tradnl"/>
        </w:rPr>
      </w:pPr>
      <w:r w:rsidRPr="0015217A">
        <w:rPr>
          <w:rFonts w:ascii="Times New Roman" w:eastAsia="Times New Roman" w:hAnsi="Times New Roman" w:cs="Times New Roman"/>
          <w:b/>
          <w:sz w:val="36"/>
          <w:szCs w:val="36"/>
          <w:lang w:val="es-ES_tradnl"/>
        </w:rPr>
        <w:t>La economía</w:t>
      </w:r>
      <w:r w:rsidRPr="007C713B">
        <w:rPr>
          <w:rFonts w:ascii="Times New Roman" w:eastAsia="Times New Roman" w:hAnsi="Times New Roman" w:cs="Times New Roman"/>
          <w:sz w:val="36"/>
          <w:szCs w:val="36"/>
          <w:lang w:val="es-ES_tradnl"/>
        </w:rPr>
        <w:t xml:space="preserve"> del bloque es muy </w:t>
      </w:r>
      <w:r w:rsidRPr="0015217A">
        <w:rPr>
          <w:rFonts w:ascii="Times New Roman" w:eastAsia="Times New Roman" w:hAnsi="Times New Roman" w:cs="Times New Roman"/>
          <w:b/>
          <w:sz w:val="36"/>
          <w:szCs w:val="36"/>
          <w:lang w:val="es-ES_tradnl"/>
        </w:rPr>
        <w:t>diversa</w:t>
      </w:r>
      <w:r w:rsidRPr="007C713B">
        <w:rPr>
          <w:rFonts w:ascii="Times New Roman" w:eastAsia="Times New Roman" w:hAnsi="Times New Roman" w:cs="Times New Roman"/>
          <w:sz w:val="36"/>
          <w:szCs w:val="36"/>
          <w:lang w:val="es-ES_tradnl"/>
        </w:rPr>
        <w:t>, posee las tres urbes más ricas, extensas y pobladas de </w:t>
      </w:r>
      <w:hyperlink r:id="rId72" w:tooltip="Sudamérica" w:history="1">
        <w:r w:rsidRPr="007C713B">
          <w:rPr>
            <w:rFonts w:ascii="Times New Roman" w:eastAsia="Times New Roman" w:hAnsi="Times New Roman" w:cs="Times New Roman"/>
            <w:sz w:val="36"/>
            <w:szCs w:val="36"/>
            <w:lang w:val="es-ES_tradnl"/>
          </w:rPr>
          <w:t>Sudamérica</w:t>
        </w:r>
      </w:hyperlink>
      <w:r w:rsidRPr="007C713B">
        <w:rPr>
          <w:rFonts w:ascii="Times New Roman" w:eastAsia="Times New Roman" w:hAnsi="Times New Roman" w:cs="Times New Roman"/>
          <w:sz w:val="36"/>
          <w:szCs w:val="36"/>
          <w:lang w:val="es-ES_tradnl"/>
        </w:rPr>
        <w:t>; </w:t>
      </w:r>
      <w:hyperlink r:id="rId73" w:tooltip="São Paulo" w:history="1">
        <w:r w:rsidRPr="007C713B">
          <w:rPr>
            <w:rFonts w:ascii="Times New Roman" w:eastAsia="Times New Roman" w:hAnsi="Times New Roman" w:cs="Times New Roman"/>
            <w:sz w:val="36"/>
            <w:szCs w:val="36"/>
            <w:lang w:val="es-ES_tradnl"/>
          </w:rPr>
          <w:t>São Paulo</w:t>
        </w:r>
      </w:hyperlink>
      <w:r w:rsidRPr="007C713B">
        <w:rPr>
          <w:rFonts w:ascii="Times New Roman" w:eastAsia="Times New Roman" w:hAnsi="Times New Roman" w:cs="Times New Roman"/>
          <w:sz w:val="36"/>
          <w:szCs w:val="36"/>
          <w:lang w:val="es-ES_tradnl"/>
        </w:rPr>
        <w:t>, </w:t>
      </w:r>
      <w:hyperlink r:id="rId74" w:tooltip="Buenos Aires" w:history="1">
        <w:r w:rsidRPr="007C713B">
          <w:rPr>
            <w:rFonts w:ascii="Times New Roman" w:eastAsia="Times New Roman" w:hAnsi="Times New Roman" w:cs="Times New Roman"/>
            <w:sz w:val="36"/>
            <w:szCs w:val="36"/>
            <w:lang w:val="es-ES_tradnl"/>
          </w:rPr>
          <w:t>Buenos Aires</w:t>
        </w:r>
      </w:hyperlink>
      <w:r w:rsidRPr="007C713B">
        <w:rPr>
          <w:rFonts w:ascii="Times New Roman" w:eastAsia="Times New Roman" w:hAnsi="Times New Roman" w:cs="Times New Roman"/>
          <w:sz w:val="36"/>
          <w:szCs w:val="36"/>
          <w:lang w:val="es-ES_tradnl"/>
        </w:rPr>
        <w:t> y </w:t>
      </w:r>
      <w:hyperlink r:id="rId75" w:tooltip="Río de Janeiro" w:history="1">
        <w:r w:rsidRPr="007C713B">
          <w:rPr>
            <w:rFonts w:ascii="Times New Roman" w:eastAsia="Times New Roman" w:hAnsi="Times New Roman" w:cs="Times New Roman"/>
            <w:sz w:val="36"/>
            <w:szCs w:val="36"/>
            <w:lang w:val="es-ES_tradnl"/>
          </w:rPr>
          <w:t>Río de Janeiro</w:t>
        </w:r>
      </w:hyperlink>
      <w:r w:rsidRPr="007C713B">
        <w:rPr>
          <w:rFonts w:ascii="Times New Roman" w:eastAsia="Times New Roman" w:hAnsi="Times New Roman" w:cs="Times New Roman"/>
          <w:sz w:val="36"/>
          <w:szCs w:val="36"/>
          <w:lang w:val="es-ES_tradnl"/>
        </w:rPr>
        <w:t>. La consolidación del Mercosur permitió el libre comercio y la libre circulación de personas entre esas grandes metrópolis. Hoy, unidas, forman el mayor parque industrial y mayor centro económico-financiero de </w:t>
      </w:r>
      <w:hyperlink r:id="rId76" w:tooltip="Latinoamérica" w:history="1">
        <w:r w:rsidRPr="007C713B">
          <w:rPr>
            <w:rFonts w:ascii="Times New Roman" w:eastAsia="Times New Roman" w:hAnsi="Times New Roman" w:cs="Times New Roman"/>
            <w:sz w:val="36"/>
            <w:szCs w:val="36"/>
            <w:lang w:val="es-ES_tradnl"/>
          </w:rPr>
          <w:t>Latinoamérica</w:t>
        </w:r>
      </w:hyperlink>
      <w:r w:rsidRPr="007C713B">
        <w:rPr>
          <w:rFonts w:ascii="Times New Roman" w:eastAsia="Times New Roman" w:hAnsi="Times New Roman" w:cs="Times New Roman"/>
          <w:sz w:val="36"/>
          <w:szCs w:val="36"/>
          <w:lang w:val="es-ES_tradnl"/>
        </w:rPr>
        <w:t> y de todo el</w:t>
      </w:r>
      <w:hyperlink r:id="rId77" w:tooltip="Hemisferio Sur" w:history="1">
        <w:r w:rsidRPr="007C713B">
          <w:rPr>
            <w:rFonts w:ascii="Times New Roman" w:eastAsia="Times New Roman" w:hAnsi="Times New Roman" w:cs="Times New Roman"/>
            <w:sz w:val="36"/>
            <w:szCs w:val="36"/>
            <w:lang w:val="es-ES_tradnl"/>
          </w:rPr>
          <w:t>Hemisferio Sur</w:t>
        </w:r>
      </w:hyperlink>
      <w:r w:rsidRPr="007C713B">
        <w:rPr>
          <w:rFonts w:ascii="Times New Roman" w:eastAsia="Times New Roman" w:hAnsi="Times New Roman" w:cs="Times New Roman"/>
          <w:sz w:val="36"/>
          <w:szCs w:val="36"/>
          <w:lang w:val="es-ES_tradnl"/>
        </w:rPr>
        <w:t xml:space="preserve"> del planeta. </w:t>
      </w:r>
    </w:p>
    <w:p w:rsidR="0015217A" w:rsidRPr="0015217A" w:rsidRDefault="0015217A" w:rsidP="0015217A">
      <w:pPr>
        <w:pStyle w:val="Paragraphedeliste"/>
        <w:numPr>
          <w:ilvl w:val="0"/>
          <w:numId w:val="24"/>
        </w:numPr>
        <w:shd w:val="clear" w:color="auto" w:fill="FFFFFF"/>
        <w:spacing w:before="96" w:after="120" w:line="373" w:lineRule="atLeast"/>
        <w:rPr>
          <w:rFonts w:ascii="Times New Roman" w:eastAsia="Times New Roman" w:hAnsi="Times New Roman" w:cs="Times New Roman"/>
          <w:b/>
          <w:sz w:val="36"/>
          <w:szCs w:val="36"/>
          <w:u w:val="single"/>
          <w:lang w:val="es-ES_tradnl"/>
        </w:rPr>
      </w:pPr>
      <w:r>
        <w:rPr>
          <w:rFonts w:ascii="Times New Roman" w:eastAsia="Times New Roman" w:hAnsi="Times New Roman" w:cs="Times New Roman"/>
          <w:b/>
          <w:sz w:val="36"/>
          <w:szCs w:val="36"/>
          <w:u w:val="single"/>
          <w:lang w:val="es-ES_tradnl"/>
        </w:rPr>
        <w:t xml:space="preserve">Unas </w:t>
      </w:r>
      <w:r w:rsidRPr="0015217A">
        <w:rPr>
          <w:rFonts w:ascii="Times New Roman" w:eastAsia="Times New Roman" w:hAnsi="Times New Roman" w:cs="Times New Roman"/>
          <w:b/>
          <w:sz w:val="36"/>
          <w:szCs w:val="36"/>
          <w:u w:val="single"/>
          <w:lang w:val="es-ES_tradnl"/>
        </w:rPr>
        <w:t>producciones</w:t>
      </w:r>
      <w:r>
        <w:rPr>
          <w:rFonts w:ascii="Times New Roman" w:eastAsia="Times New Roman" w:hAnsi="Times New Roman" w:cs="Times New Roman"/>
          <w:b/>
          <w:sz w:val="36"/>
          <w:szCs w:val="36"/>
          <w:u w:val="single"/>
          <w:lang w:val="es-ES_tradnl"/>
        </w:rPr>
        <w:t xml:space="preserve"> muy varaiadas</w:t>
      </w:r>
    </w:p>
    <w:p w:rsidR="0015217A" w:rsidRDefault="00746A26" w:rsidP="00746A26">
      <w:pPr>
        <w:shd w:val="clear" w:color="auto" w:fill="FFFFFF"/>
        <w:spacing w:before="96" w:after="120" w:line="373" w:lineRule="atLeast"/>
        <w:rPr>
          <w:rFonts w:ascii="Times New Roman" w:eastAsia="Times New Roman" w:hAnsi="Times New Roman" w:cs="Times New Roman"/>
          <w:sz w:val="36"/>
          <w:szCs w:val="36"/>
          <w:lang w:val="es-ES_tradnl"/>
        </w:rPr>
      </w:pPr>
      <w:r w:rsidRPr="00746A26">
        <w:rPr>
          <w:rFonts w:ascii="Times New Roman" w:eastAsia="Times New Roman" w:hAnsi="Times New Roman" w:cs="Times New Roman"/>
          <w:sz w:val="36"/>
          <w:szCs w:val="36"/>
          <w:lang w:val="es-ES_tradnl"/>
        </w:rPr>
        <w:t>El Mercosur es el mayor productor de alimentos en el mundo , controla las mayores reservas energéticas, minerales, naturales, de recursos hídricos y de petróleo del planeta</w:t>
      </w:r>
      <w:r w:rsidR="0015217A">
        <w:rPr>
          <w:rFonts w:ascii="Times New Roman" w:eastAsia="Times New Roman" w:hAnsi="Times New Roman" w:cs="Times New Roman"/>
          <w:sz w:val="36"/>
          <w:szCs w:val="36"/>
          <w:lang w:val="es-ES_tradnl"/>
        </w:rPr>
        <w:t>.</w:t>
      </w:r>
    </w:p>
    <w:p w:rsidR="0015217A" w:rsidRDefault="0015217A" w:rsidP="00746A26">
      <w:pPr>
        <w:shd w:val="clear" w:color="auto" w:fill="FFFFFF"/>
        <w:spacing w:before="96" w:after="120" w:line="373" w:lineRule="atLeast"/>
        <w:rPr>
          <w:rFonts w:ascii="Times New Roman" w:eastAsia="Times New Roman" w:hAnsi="Times New Roman" w:cs="Times New Roman"/>
          <w:sz w:val="36"/>
          <w:szCs w:val="36"/>
          <w:lang w:val="es-ES_tradnl"/>
        </w:rPr>
      </w:pPr>
      <w:r>
        <w:rPr>
          <w:rFonts w:ascii="Times New Roman" w:eastAsia="Times New Roman" w:hAnsi="Times New Roman" w:cs="Times New Roman"/>
          <w:sz w:val="36"/>
          <w:szCs w:val="36"/>
          <w:lang w:val="es-ES_tradnl"/>
        </w:rPr>
        <w:t>P</w:t>
      </w:r>
      <w:r w:rsidR="00746A26" w:rsidRPr="00746A26">
        <w:rPr>
          <w:rFonts w:ascii="Times New Roman" w:eastAsia="Times New Roman" w:hAnsi="Times New Roman" w:cs="Times New Roman"/>
          <w:sz w:val="36"/>
          <w:szCs w:val="36"/>
          <w:lang w:val="es-ES_tradnl"/>
        </w:rPr>
        <w:t>osee también la selva tropical más grande del planeta, la </w:t>
      </w:r>
      <w:hyperlink r:id="rId78" w:tooltip="Selva Amazónica" w:history="1">
        <w:r w:rsidR="00746A26" w:rsidRPr="0015217A">
          <w:rPr>
            <w:rFonts w:ascii="Times New Roman" w:eastAsia="Times New Roman" w:hAnsi="Times New Roman" w:cs="Times New Roman"/>
            <w:sz w:val="36"/>
            <w:szCs w:val="36"/>
            <w:u w:val="single"/>
            <w:lang w:val="es-ES_tradnl"/>
          </w:rPr>
          <w:t>Selva Amazónica</w:t>
        </w:r>
      </w:hyperlink>
      <w:r w:rsidR="00746A26" w:rsidRPr="00746A26">
        <w:rPr>
          <w:rFonts w:ascii="Times New Roman" w:eastAsia="Times New Roman" w:hAnsi="Times New Roman" w:cs="Times New Roman"/>
          <w:sz w:val="36"/>
          <w:szCs w:val="36"/>
          <w:lang w:val="es-ES_tradnl"/>
        </w:rPr>
        <w:t xml:space="preserve">. </w:t>
      </w:r>
    </w:p>
    <w:p w:rsidR="0015217A" w:rsidRDefault="00746A26" w:rsidP="00746A26">
      <w:pPr>
        <w:shd w:val="clear" w:color="auto" w:fill="FFFFFF"/>
        <w:spacing w:before="96" w:after="120" w:line="373" w:lineRule="atLeast"/>
        <w:rPr>
          <w:rFonts w:ascii="Times New Roman" w:eastAsia="Times New Roman" w:hAnsi="Times New Roman" w:cs="Times New Roman"/>
          <w:sz w:val="36"/>
          <w:szCs w:val="36"/>
          <w:lang w:val="es-ES_tradnl"/>
        </w:rPr>
      </w:pPr>
      <w:r w:rsidRPr="00746A26">
        <w:rPr>
          <w:rFonts w:ascii="Times New Roman" w:eastAsia="Times New Roman" w:hAnsi="Times New Roman" w:cs="Times New Roman"/>
          <w:sz w:val="36"/>
          <w:szCs w:val="36"/>
          <w:lang w:val="es-ES_tradnl"/>
        </w:rPr>
        <w:t>Además, la economía del Mercosur es fuertemente industrializada, con empresas de diversos sectores que producen los más diversos artículos; muchos de ellos con su propia tecnología como: placas de acero, electrodomésticos, medicamentos, aviones, armas y productos de defensa, ordenadores, coches, energía, barcos, alimentos, bebidas, piezas, productos electrónicos, entre otros.</w:t>
      </w:r>
    </w:p>
    <w:p w:rsidR="0015217A" w:rsidRDefault="00746A26" w:rsidP="00746A26">
      <w:pPr>
        <w:shd w:val="clear" w:color="auto" w:fill="FFFFFF"/>
        <w:spacing w:before="96" w:after="120" w:line="373" w:lineRule="atLeast"/>
        <w:rPr>
          <w:rFonts w:ascii="Times New Roman" w:hAnsi="Times New Roman" w:cs="Times New Roman"/>
          <w:b/>
          <w:i/>
          <w:sz w:val="40"/>
          <w:szCs w:val="40"/>
          <w:u w:val="single"/>
          <w:lang w:val="es-ES_tradnl"/>
        </w:rPr>
      </w:pPr>
      <w:r w:rsidRPr="00746A26">
        <w:rPr>
          <w:rFonts w:ascii="Times New Roman" w:eastAsia="Times New Roman" w:hAnsi="Times New Roman" w:cs="Times New Roman"/>
          <w:sz w:val="36"/>
          <w:szCs w:val="36"/>
          <w:lang w:val="es-ES_tradnl"/>
        </w:rPr>
        <w:t xml:space="preserve"> El Mercosur también posee </w:t>
      </w:r>
      <w:r w:rsidRPr="0015217A">
        <w:rPr>
          <w:rFonts w:ascii="Times New Roman" w:eastAsia="Times New Roman" w:hAnsi="Times New Roman" w:cs="Times New Roman"/>
          <w:b/>
          <w:i/>
          <w:sz w:val="40"/>
          <w:szCs w:val="40"/>
          <w:u w:val="single"/>
          <w:lang w:val="es-ES_tradnl"/>
        </w:rPr>
        <w:t>las dos empresas petroleras más grandes de Latinoamérica, </w:t>
      </w:r>
      <w:hyperlink r:id="rId79" w:tooltip="Petrobrás" w:history="1">
        <w:r w:rsidRPr="0015217A">
          <w:rPr>
            <w:rFonts w:ascii="Times New Roman" w:eastAsia="Times New Roman" w:hAnsi="Times New Roman" w:cs="Times New Roman"/>
            <w:b/>
            <w:i/>
            <w:sz w:val="40"/>
            <w:szCs w:val="40"/>
            <w:u w:val="single"/>
            <w:lang w:val="es-ES_tradnl"/>
          </w:rPr>
          <w:t>Petrobrás</w:t>
        </w:r>
      </w:hyperlink>
      <w:r w:rsidR="0015217A" w:rsidRPr="0015217A">
        <w:rPr>
          <w:rFonts w:ascii="Times New Roman" w:hAnsi="Times New Roman" w:cs="Times New Roman"/>
          <w:b/>
          <w:i/>
          <w:sz w:val="40"/>
          <w:szCs w:val="40"/>
          <w:u w:val="single"/>
          <w:lang w:val="es-ES_tradnl"/>
        </w:rPr>
        <w:t xml:space="preserve"> (Brasil)</w:t>
      </w:r>
      <w:r w:rsidRPr="0015217A">
        <w:rPr>
          <w:rFonts w:ascii="Times New Roman" w:eastAsia="Times New Roman" w:hAnsi="Times New Roman" w:cs="Times New Roman"/>
          <w:b/>
          <w:i/>
          <w:sz w:val="40"/>
          <w:szCs w:val="40"/>
          <w:u w:val="single"/>
          <w:lang w:val="es-ES_tradnl"/>
        </w:rPr>
        <w:t> y </w:t>
      </w:r>
      <w:hyperlink r:id="rId80" w:tooltip="PDVSA" w:history="1">
        <w:r w:rsidRPr="0015217A">
          <w:rPr>
            <w:rFonts w:ascii="Times New Roman" w:eastAsia="Times New Roman" w:hAnsi="Times New Roman" w:cs="Times New Roman"/>
            <w:b/>
            <w:i/>
            <w:sz w:val="40"/>
            <w:szCs w:val="40"/>
            <w:u w:val="single"/>
            <w:lang w:val="es-ES_tradnl"/>
          </w:rPr>
          <w:t>PDVSA</w:t>
        </w:r>
      </w:hyperlink>
      <w:r w:rsidR="0015217A" w:rsidRPr="0015217A">
        <w:rPr>
          <w:rFonts w:ascii="Times New Roman" w:hAnsi="Times New Roman" w:cs="Times New Roman"/>
          <w:b/>
          <w:i/>
          <w:sz w:val="40"/>
          <w:szCs w:val="40"/>
          <w:u w:val="single"/>
          <w:lang w:val="es-ES_tradnl"/>
        </w:rPr>
        <w:t xml:space="preserve"> (Venezuela).</w:t>
      </w:r>
    </w:p>
    <w:p w:rsidR="0015217A" w:rsidRDefault="0015217A" w:rsidP="00746A26">
      <w:pPr>
        <w:shd w:val="clear" w:color="auto" w:fill="FFFFFF"/>
        <w:spacing w:before="96" w:after="120" w:line="373" w:lineRule="atLeast"/>
        <w:rPr>
          <w:rFonts w:ascii="Times New Roman" w:hAnsi="Times New Roman" w:cs="Times New Roman"/>
          <w:b/>
          <w:i/>
          <w:sz w:val="40"/>
          <w:szCs w:val="40"/>
          <w:u w:val="single"/>
          <w:lang w:val="es-ES_tradnl"/>
        </w:rPr>
      </w:pPr>
      <w:r>
        <w:rPr>
          <w:rFonts w:ascii="Times New Roman" w:hAnsi="Times New Roman" w:cs="Times New Roman"/>
          <w:b/>
          <w:i/>
          <w:sz w:val="40"/>
          <w:szCs w:val="40"/>
          <w:u w:val="single"/>
          <w:lang w:val="es-ES_tradnl"/>
        </w:rPr>
        <w:t>Actividad n°4</w:t>
      </w:r>
    </w:p>
    <w:p w:rsidR="0015217A" w:rsidRDefault="0015217A" w:rsidP="00746A26">
      <w:pPr>
        <w:shd w:val="clear" w:color="auto" w:fill="FFFFFF"/>
        <w:spacing w:before="96" w:after="120" w:line="373" w:lineRule="atLeast"/>
        <w:rPr>
          <w:rFonts w:ascii="Times New Roman" w:hAnsi="Times New Roman" w:cs="Times New Roman"/>
          <w:sz w:val="40"/>
          <w:szCs w:val="40"/>
          <w:lang w:val="es-ES_tradnl"/>
        </w:rPr>
      </w:pPr>
      <w:r w:rsidRPr="0015217A">
        <w:rPr>
          <w:rFonts w:ascii="Times New Roman" w:hAnsi="Times New Roman" w:cs="Times New Roman"/>
          <w:sz w:val="40"/>
          <w:szCs w:val="40"/>
          <w:lang w:val="es-ES_tradnl"/>
        </w:rPr>
        <w:t>-Haz clic en el sitio de Petrobrás</w:t>
      </w:r>
    </w:p>
    <w:p w:rsidR="0015217A" w:rsidRDefault="0015217A" w:rsidP="00746A26">
      <w:pPr>
        <w:shd w:val="clear" w:color="auto" w:fill="FFFFFF"/>
        <w:spacing w:before="96" w:after="120" w:line="373" w:lineRule="atLeast"/>
        <w:rPr>
          <w:rFonts w:ascii="Times New Roman" w:hAnsi="Times New Roman" w:cs="Times New Roman"/>
          <w:sz w:val="40"/>
          <w:szCs w:val="40"/>
          <w:lang w:val="es-ES_tradnl"/>
        </w:rPr>
      </w:pPr>
      <w:r>
        <w:rPr>
          <w:rFonts w:ascii="Times New Roman" w:hAnsi="Times New Roman" w:cs="Times New Roman"/>
          <w:sz w:val="40"/>
          <w:szCs w:val="40"/>
          <w:lang w:val="es-ES_tradnl"/>
        </w:rPr>
        <w:t>-Haz clic en español</w:t>
      </w:r>
    </w:p>
    <w:p w:rsidR="0015217A" w:rsidRDefault="0015217A" w:rsidP="00746A26">
      <w:pPr>
        <w:shd w:val="clear" w:color="auto" w:fill="FFFFFF"/>
        <w:spacing w:before="96" w:after="120" w:line="373" w:lineRule="atLeast"/>
        <w:rPr>
          <w:rFonts w:ascii="Times New Roman" w:hAnsi="Times New Roman" w:cs="Times New Roman"/>
          <w:b/>
          <w:sz w:val="40"/>
          <w:szCs w:val="40"/>
          <w:u w:val="single"/>
          <w:lang w:val="es-ES_tradnl"/>
        </w:rPr>
      </w:pPr>
      <w:r>
        <w:rPr>
          <w:rFonts w:ascii="Times New Roman" w:hAnsi="Times New Roman" w:cs="Times New Roman"/>
          <w:sz w:val="40"/>
          <w:szCs w:val="40"/>
          <w:lang w:val="es-ES_tradnl"/>
        </w:rPr>
        <w:t>-haz clic en el mapa y encuentra las actividades de Petro brás en América Latina</w:t>
      </w:r>
      <w:r w:rsidR="00180EA9">
        <w:rPr>
          <w:rFonts w:ascii="Times New Roman" w:hAnsi="Times New Roman" w:cs="Times New Roman"/>
          <w:sz w:val="40"/>
          <w:szCs w:val="40"/>
          <w:lang w:val="es-ES_tradnl"/>
        </w:rPr>
        <w:t xml:space="preserve"> (típo de actividad y ubicación). </w:t>
      </w:r>
      <w:r w:rsidR="00180EA9" w:rsidRPr="00180EA9">
        <w:rPr>
          <w:rFonts w:ascii="Times New Roman" w:hAnsi="Times New Roman" w:cs="Times New Roman"/>
          <w:b/>
          <w:sz w:val="40"/>
          <w:szCs w:val="40"/>
          <w:u w:val="single"/>
          <w:lang w:val="es-ES_tradnl"/>
        </w:rPr>
        <w:t>Preséntalas en una tabla.</w:t>
      </w:r>
    </w:p>
    <w:p w:rsidR="00180EA9" w:rsidRDefault="00180EA9" w:rsidP="00746A26">
      <w:pPr>
        <w:shd w:val="clear" w:color="auto" w:fill="FFFFFF"/>
        <w:spacing w:before="96" w:after="120" w:line="373" w:lineRule="atLeast"/>
        <w:rPr>
          <w:rFonts w:ascii="Times New Roman" w:hAnsi="Times New Roman" w:cs="Times New Roman"/>
          <w:sz w:val="40"/>
          <w:szCs w:val="40"/>
          <w:lang w:val="es-ES_tradnl"/>
        </w:rPr>
      </w:pPr>
      <w:r w:rsidRPr="00180EA9">
        <w:rPr>
          <w:rFonts w:ascii="Times New Roman" w:hAnsi="Times New Roman" w:cs="Times New Roman"/>
          <w:b/>
          <w:sz w:val="40"/>
          <w:szCs w:val="40"/>
          <w:lang w:val="es-ES_tradnl"/>
        </w:rPr>
        <w:t>-</w:t>
      </w:r>
      <w:r w:rsidRPr="00180EA9">
        <w:rPr>
          <w:rFonts w:ascii="Times New Roman" w:hAnsi="Times New Roman" w:cs="Times New Roman"/>
          <w:sz w:val="40"/>
          <w:szCs w:val="40"/>
          <w:lang w:val="es-ES_tradnl"/>
        </w:rPr>
        <w:t>haz clic en”quienes somos”, en “perfil” y presenta las principales actividades.</w:t>
      </w:r>
    </w:p>
    <w:p w:rsidR="00180EA9" w:rsidRDefault="00180EA9" w:rsidP="00746A26">
      <w:pPr>
        <w:shd w:val="clear" w:color="auto" w:fill="FFFFFF"/>
        <w:spacing w:before="96" w:after="120" w:line="373" w:lineRule="atLeast"/>
        <w:rPr>
          <w:rFonts w:ascii="Times New Roman" w:hAnsi="Times New Roman" w:cs="Times New Roman"/>
          <w:sz w:val="40"/>
          <w:szCs w:val="40"/>
          <w:lang w:val="es-ES_tradnl"/>
        </w:rPr>
      </w:pPr>
      <w:r>
        <w:rPr>
          <w:rFonts w:ascii="Times New Roman" w:hAnsi="Times New Roman" w:cs="Times New Roman"/>
          <w:sz w:val="40"/>
          <w:szCs w:val="40"/>
          <w:lang w:val="es-ES_tradnl"/>
        </w:rPr>
        <w:t>- haz clic en nuestra historia y explica las diferentes etapas de la historia de esta multinacional.(tabla).</w:t>
      </w:r>
    </w:p>
    <w:p w:rsidR="0045614D" w:rsidRPr="0045614D" w:rsidRDefault="0045614D" w:rsidP="00746A26">
      <w:pPr>
        <w:shd w:val="clear" w:color="auto" w:fill="FFFFFF"/>
        <w:spacing w:before="96" w:after="120" w:line="373" w:lineRule="atLeast"/>
        <w:rPr>
          <w:rFonts w:ascii="Times New Roman" w:hAnsi="Times New Roman" w:cs="Times New Roman"/>
          <w:b/>
          <w:sz w:val="40"/>
          <w:szCs w:val="40"/>
          <w:u w:val="single"/>
          <w:lang w:val="es-ES_tradnl"/>
        </w:rPr>
      </w:pPr>
      <w:r w:rsidRPr="0045614D">
        <w:rPr>
          <w:rFonts w:ascii="Times New Roman" w:hAnsi="Times New Roman" w:cs="Times New Roman"/>
          <w:b/>
          <w:sz w:val="40"/>
          <w:szCs w:val="40"/>
          <w:u w:val="single"/>
          <w:lang w:val="es-ES_tradnl"/>
        </w:rPr>
        <w:t>Actividad n°5.</w:t>
      </w:r>
    </w:p>
    <w:p w:rsidR="0045614D" w:rsidRDefault="0045614D" w:rsidP="00746A26">
      <w:pPr>
        <w:shd w:val="clear" w:color="auto" w:fill="FFFFFF"/>
        <w:spacing w:before="96" w:after="120" w:line="373" w:lineRule="atLeast"/>
        <w:rPr>
          <w:rFonts w:ascii="Times New Roman" w:hAnsi="Times New Roman" w:cs="Times New Roman"/>
          <w:sz w:val="40"/>
          <w:szCs w:val="40"/>
          <w:lang w:val="es-ES_tradnl"/>
        </w:rPr>
      </w:pPr>
      <w:r>
        <w:rPr>
          <w:rFonts w:ascii="Times New Roman" w:hAnsi="Times New Roman" w:cs="Times New Roman"/>
          <w:sz w:val="40"/>
          <w:szCs w:val="40"/>
          <w:lang w:val="es-ES_tradnl"/>
        </w:rPr>
        <w:t>-Haz clic en PDVSA y fíjate de que ministerio depende esta empresa.</w:t>
      </w:r>
    </w:p>
    <w:p w:rsidR="0045614D" w:rsidRDefault="0045614D" w:rsidP="00746A26">
      <w:pPr>
        <w:shd w:val="clear" w:color="auto" w:fill="FFFFFF"/>
        <w:spacing w:before="96" w:after="120" w:line="373" w:lineRule="atLeast"/>
        <w:rPr>
          <w:rFonts w:ascii="Times New Roman" w:hAnsi="Times New Roman" w:cs="Times New Roman"/>
          <w:sz w:val="40"/>
          <w:szCs w:val="40"/>
          <w:lang w:val="es-ES_tradnl"/>
        </w:rPr>
      </w:pPr>
      <w:r>
        <w:rPr>
          <w:rFonts w:ascii="Times New Roman" w:hAnsi="Times New Roman" w:cs="Times New Roman"/>
          <w:sz w:val="40"/>
          <w:szCs w:val="40"/>
          <w:lang w:val="es-ES_tradnl"/>
        </w:rPr>
        <w:t>-Presenta PDVSA en cifras y sus principales actividades.</w:t>
      </w:r>
    </w:p>
    <w:p w:rsidR="0045614D" w:rsidRDefault="0045614D" w:rsidP="00746A26">
      <w:pPr>
        <w:shd w:val="clear" w:color="auto" w:fill="FFFFFF"/>
        <w:spacing w:before="96" w:after="120" w:line="373" w:lineRule="atLeast"/>
        <w:rPr>
          <w:rFonts w:ascii="Times New Roman" w:hAnsi="Times New Roman" w:cs="Times New Roman"/>
          <w:sz w:val="40"/>
          <w:szCs w:val="40"/>
          <w:lang w:val="es-ES_tradnl"/>
        </w:rPr>
      </w:pPr>
      <w:r>
        <w:rPr>
          <w:rFonts w:ascii="Times New Roman" w:hAnsi="Times New Roman" w:cs="Times New Roman"/>
          <w:sz w:val="40"/>
          <w:szCs w:val="40"/>
          <w:lang w:val="es-ES_tradnl"/>
        </w:rPr>
        <w:t>-Haz clic en actividades en el mundo</w:t>
      </w:r>
    </w:p>
    <w:p w:rsidR="0045614D" w:rsidRDefault="0045614D" w:rsidP="00746A26">
      <w:pPr>
        <w:shd w:val="clear" w:color="auto" w:fill="FFFFFF"/>
        <w:spacing w:before="96" w:after="120" w:line="373" w:lineRule="atLeast"/>
        <w:rPr>
          <w:rFonts w:ascii="Times New Roman" w:hAnsi="Times New Roman" w:cs="Times New Roman"/>
          <w:sz w:val="40"/>
          <w:szCs w:val="40"/>
          <w:lang w:val="es-ES_tradnl"/>
        </w:rPr>
      </w:pPr>
      <w:r>
        <w:rPr>
          <w:rFonts w:ascii="Times New Roman" w:hAnsi="Times New Roman" w:cs="Times New Roman"/>
          <w:sz w:val="40"/>
          <w:szCs w:val="40"/>
          <w:lang w:val="es-ES_tradnl"/>
        </w:rPr>
        <w:t>-Haz clic en “plena soberanía” : ¿de qué se trata aquí?</w:t>
      </w:r>
    </w:p>
    <w:p w:rsidR="001C11E8" w:rsidRPr="00180EA9" w:rsidRDefault="001C11E8" w:rsidP="00746A26">
      <w:pPr>
        <w:shd w:val="clear" w:color="auto" w:fill="FFFFFF"/>
        <w:spacing w:before="96" w:after="120" w:line="373" w:lineRule="atLeast"/>
        <w:rPr>
          <w:rFonts w:ascii="Times New Roman" w:hAnsi="Times New Roman" w:cs="Times New Roman"/>
          <w:sz w:val="40"/>
          <w:szCs w:val="40"/>
          <w:lang w:val="es-ES_tradnl"/>
        </w:rPr>
      </w:pPr>
    </w:p>
    <w:p w:rsidR="00746A26" w:rsidRPr="00746A26" w:rsidRDefault="0015217A" w:rsidP="00746A26">
      <w:pPr>
        <w:shd w:val="clear" w:color="auto" w:fill="FFFFFF"/>
        <w:spacing w:before="96" w:after="120" w:line="373" w:lineRule="atLeast"/>
        <w:rPr>
          <w:rFonts w:ascii="Times New Roman" w:eastAsia="Times New Roman" w:hAnsi="Times New Roman" w:cs="Times New Roman"/>
          <w:sz w:val="36"/>
          <w:szCs w:val="36"/>
          <w:lang w:val="es-ES_tradnl"/>
        </w:rPr>
      </w:pPr>
      <w:r w:rsidRPr="0015217A">
        <w:rPr>
          <w:rFonts w:ascii="Times New Roman" w:eastAsia="Times New Roman" w:hAnsi="Times New Roman" w:cs="Times New Roman"/>
          <w:b/>
          <w:i/>
          <w:sz w:val="36"/>
          <w:szCs w:val="36"/>
          <w:lang w:val="es-ES_tradnl"/>
        </w:rPr>
        <w:t>U</w:t>
      </w:r>
      <w:r w:rsidR="00746A26" w:rsidRPr="0015217A">
        <w:rPr>
          <w:rFonts w:ascii="Times New Roman" w:eastAsia="Times New Roman" w:hAnsi="Times New Roman" w:cs="Times New Roman"/>
          <w:b/>
          <w:i/>
          <w:sz w:val="36"/>
          <w:szCs w:val="36"/>
          <w:lang w:val="es-ES_tradnl"/>
        </w:rPr>
        <w:t>n</w:t>
      </w:r>
      <w:r w:rsidRPr="0015217A">
        <w:rPr>
          <w:rFonts w:ascii="Times New Roman" w:eastAsia="Times New Roman" w:hAnsi="Times New Roman" w:cs="Times New Roman"/>
          <w:b/>
          <w:i/>
          <w:sz w:val="36"/>
          <w:szCs w:val="36"/>
          <w:lang w:val="es-ES_tradnl"/>
        </w:rPr>
        <w:t xml:space="preserve"> </w:t>
      </w:r>
      <w:r w:rsidR="00746A26" w:rsidRPr="0015217A">
        <w:rPr>
          <w:rFonts w:ascii="Times New Roman" w:eastAsia="Times New Roman" w:hAnsi="Times New Roman" w:cs="Times New Roman"/>
          <w:b/>
          <w:i/>
          <w:sz w:val="36"/>
          <w:szCs w:val="36"/>
          <w:lang w:val="es-ES_tradnl"/>
        </w:rPr>
        <w:t>sector financiero altamente desarrollado</w:t>
      </w:r>
      <w:r w:rsidR="00746A26" w:rsidRPr="00746A26">
        <w:rPr>
          <w:rFonts w:ascii="Times New Roman" w:eastAsia="Times New Roman" w:hAnsi="Times New Roman" w:cs="Times New Roman"/>
          <w:sz w:val="36"/>
          <w:szCs w:val="36"/>
          <w:lang w:val="es-ES_tradnl"/>
        </w:rPr>
        <w:t>, con varios bancos y entidades financieras actuando dentro del bloque, como el </w:t>
      </w:r>
      <w:hyperlink r:id="rId81" w:tooltip="Banco de Brasil" w:history="1">
        <w:r w:rsidR="00746A26" w:rsidRPr="00746A26">
          <w:rPr>
            <w:rFonts w:ascii="Times New Roman" w:eastAsia="Times New Roman" w:hAnsi="Times New Roman" w:cs="Times New Roman"/>
            <w:sz w:val="36"/>
            <w:szCs w:val="36"/>
            <w:lang w:val="es-ES_tradnl"/>
          </w:rPr>
          <w:t>Banco de Brasil</w:t>
        </w:r>
      </w:hyperlink>
      <w:r w:rsidR="00746A26" w:rsidRPr="00746A26">
        <w:rPr>
          <w:rFonts w:ascii="Times New Roman" w:eastAsia="Times New Roman" w:hAnsi="Times New Roman" w:cs="Times New Roman"/>
          <w:sz w:val="36"/>
          <w:szCs w:val="36"/>
          <w:lang w:val="es-ES_tradnl"/>
        </w:rPr>
        <w:t>, </w:t>
      </w:r>
      <w:hyperlink r:id="rId82" w:tooltip="Banco Itaú" w:history="1">
        <w:r w:rsidR="00746A26" w:rsidRPr="00746A26">
          <w:rPr>
            <w:rFonts w:ascii="Times New Roman" w:eastAsia="Times New Roman" w:hAnsi="Times New Roman" w:cs="Times New Roman"/>
            <w:sz w:val="36"/>
            <w:szCs w:val="36"/>
            <w:lang w:val="es-ES_tradnl"/>
          </w:rPr>
          <w:t>Itaú</w:t>
        </w:r>
      </w:hyperlink>
      <w:r w:rsidR="00746A26" w:rsidRPr="00746A26">
        <w:rPr>
          <w:rFonts w:ascii="Times New Roman" w:eastAsia="Times New Roman" w:hAnsi="Times New Roman" w:cs="Times New Roman"/>
          <w:sz w:val="36"/>
          <w:szCs w:val="36"/>
          <w:lang w:val="es-ES_tradnl"/>
        </w:rPr>
        <w:t>, </w:t>
      </w:r>
      <w:hyperlink r:id="rId83" w:tooltip="Bradesco" w:history="1">
        <w:r w:rsidR="00746A26" w:rsidRPr="00746A26">
          <w:rPr>
            <w:rFonts w:ascii="Times New Roman" w:eastAsia="Times New Roman" w:hAnsi="Times New Roman" w:cs="Times New Roman"/>
            <w:sz w:val="36"/>
            <w:szCs w:val="36"/>
            <w:lang w:val="es-ES_tradnl"/>
          </w:rPr>
          <w:t>Bradesco</w:t>
        </w:r>
      </w:hyperlink>
      <w:r w:rsidR="00746A26" w:rsidRPr="00746A26">
        <w:rPr>
          <w:rFonts w:ascii="Times New Roman" w:eastAsia="Times New Roman" w:hAnsi="Times New Roman" w:cs="Times New Roman"/>
          <w:sz w:val="36"/>
          <w:szCs w:val="36"/>
          <w:lang w:val="es-ES_tradnl"/>
        </w:rPr>
        <w:t>, </w:t>
      </w:r>
      <w:hyperlink r:id="rId84" w:tooltip="Caixa Econômica Federal" w:history="1">
        <w:r w:rsidR="00746A26" w:rsidRPr="00746A26">
          <w:rPr>
            <w:rFonts w:ascii="Times New Roman" w:eastAsia="Times New Roman" w:hAnsi="Times New Roman" w:cs="Times New Roman"/>
            <w:sz w:val="36"/>
            <w:szCs w:val="36"/>
            <w:lang w:val="es-ES_tradnl"/>
          </w:rPr>
          <w:t>Caixa Econômica Federal</w:t>
        </w:r>
      </w:hyperlink>
      <w:r w:rsidR="00746A26" w:rsidRPr="00746A26">
        <w:rPr>
          <w:rFonts w:ascii="Times New Roman" w:eastAsia="Times New Roman" w:hAnsi="Times New Roman" w:cs="Times New Roman"/>
          <w:sz w:val="36"/>
          <w:szCs w:val="36"/>
          <w:lang w:val="es-ES_tradnl"/>
        </w:rPr>
        <w:t> (los cuatro brasileños y mayores de Latinoamérica), </w:t>
      </w:r>
      <w:hyperlink r:id="rId85" w:tooltip="Banco de Venezuela" w:history="1">
        <w:r w:rsidR="00746A26" w:rsidRPr="00746A26">
          <w:rPr>
            <w:rFonts w:ascii="Times New Roman" w:eastAsia="Times New Roman" w:hAnsi="Times New Roman" w:cs="Times New Roman"/>
            <w:sz w:val="36"/>
            <w:szCs w:val="36"/>
            <w:lang w:val="es-ES_tradnl"/>
          </w:rPr>
          <w:t>Banco de Venezuela</w:t>
        </w:r>
      </w:hyperlink>
      <w:r w:rsidR="00746A26" w:rsidRPr="00746A26">
        <w:rPr>
          <w:rFonts w:ascii="Times New Roman" w:eastAsia="Times New Roman" w:hAnsi="Times New Roman" w:cs="Times New Roman"/>
          <w:sz w:val="36"/>
          <w:szCs w:val="36"/>
          <w:lang w:val="es-ES_tradnl"/>
        </w:rPr>
        <w:t>, </w:t>
      </w:r>
      <w:hyperlink r:id="rId86" w:tooltip="Banco de la Nación Argentina" w:history="1">
        <w:r w:rsidR="00746A26" w:rsidRPr="00746A26">
          <w:rPr>
            <w:rFonts w:ascii="Times New Roman" w:eastAsia="Times New Roman" w:hAnsi="Times New Roman" w:cs="Times New Roman"/>
            <w:sz w:val="36"/>
            <w:szCs w:val="36"/>
            <w:lang w:val="es-ES_tradnl"/>
          </w:rPr>
          <w:t>Banco de la Nación Argentina</w:t>
        </w:r>
      </w:hyperlink>
      <w:r w:rsidR="00746A26" w:rsidRPr="00746A26">
        <w:rPr>
          <w:rFonts w:ascii="Times New Roman" w:eastAsia="Times New Roman" w:hAnsi="Times New Roman" w:cs="Times New Roman"/>
          <w:sz w:val="36"/>
          <w:szCs w:val="36"/>
          <w:lang w:val="es-ES_tradnl"/>
        </w:rPr>
        <w:t>, entre otros.</w:t>
      </w:r>
    </w:p>
    <w:p w:rsidR="001C11E8" w:rsidRDefault="00746A26" w:rsidP="001C11E8">
      <w:pPr>
        <w:pStyle w:val="Paragraphedeliste"/>
        <w:numPr>
          <w:ilvl w:val="0"/>
          <w:numId w:val="24"/>
        </w:numPr>
        <w:shd w:val="clear" w:color="auto" w:fill="FFFFFF"/>
        <w:spacing w:before="96" w:after="120" w:line="373" w:lineRule="atLeast"/>
        <w:rPr>
          <w:rFonts w:ascii="Times New Roman" w:eastAsia="Times New Roman" w:hAnsi="Times New Roman" w:cs="Times New Roman"/>
          <w:sz w:val="36"/>
          <w:szCs w:val="36"/>
          <w:lang w:val="es-ES_tradnl"/>
        </w:rPr>
      </w:pPr>
      <w:r w:rsidRPr="001C11E8">
        <w:rPr>
          <w:rFonts w:ascii="Times New Roman" w:eastAsia="Times New Roman" w:hAnsi="Times New Roman" w:cs="Times New Roman"/>
          <w:sz w:val="36"/>
          <w:szCs w:val="36"/>
          <w:lang w:val="es-ES_tradnl"/>
        </w:rPr>
        <w:t>Argentina es uno de los mayores exportadores de carne en el mundo y es el primer productor mundial de </w:t>
      </w:r>
      <w:hyperlink r:id="rId87" w:tooltip="Girasol" w:history="1">
        <w:r w:rsidRPr="001C11E8">
          <w:rPr>
            <w:rFonts w:ascii="Times New Roman" w:eastAsia="Times New Roman" w:hAnsi="Times New Roman" w:cs="Times New Roman"/>
            <w:sz w:val="36"/>
            <w:szCs w:val="36"/>
            <w:lang w:val="es-ES_tradnl"/>
          </w:rPr>
          <w:t>girasol</w:t>
        </w:r>
      </w:hyperlink>
      <w:r w:rsidRPr="001C11E8">
        <w:rPr>
          <w:rFonts w:ascii="Times New Roman" w:eastAsia="Times New Roman" w:hAnsi="Times New Roman" w:cs="Times New Roman"/>
          <w:sz w:val="36"/>
          <w:szCs w:val="36"/>
          <w:lang w:val="es-ES_tradnl"/>
        </w:rPr>
        <w:t>, </w:t>
      </w:r>
      <w:hyperlink r:id="rId88" w:tooltip="Yerba mate" w:history="1">
        <w:r w:rsidRPr="001C11E8">
          <w:rPr>
            <w:rFonts w:ascii="Times New Roman" w:eastAsia="Times New Roman" w:hAnsi="Times New Roman" w:cs="Times New Roman"/>
            <w:sz w:val="36"/>
            <w:szCs w:val="36"/>
            <w:lang w:val="es-ES_tradnl"/>
          </w:rPr>
          <w:t>yerba mate</w:t>
        </w:r>
      </w:hyperlink>
      <w:r w:rsidRPr="001C11E8">
        <w:rPr>
          <w:rFonts w:ascii="Times New Roman" w:eastAsia="Times New Roman" w:hAnsi="Times New Roman" w:cs="Times New Roman"/>
          <w:sz w:val="36"/>
          <w:szCs w:val="36"/>
          <w:lang w:val="es-ES_tradnl"/>
        </w:rPr>
        <w:t>, </w:t>
      </w:r>
      <w:hyperlink r:id="rId89" w:tooltip="Citrus × limon" w:history="1">
        <w:r w:rsidRPr="001C11E8">
          <w:rPr>
            <w:rFonts w:ascii="Times New Roman" w:eastAsia="Times New Roman" w:hAnsi="Times New Roman" w:cs="Times New Roman"/>
            <w:sz w:val="36"/>
            <w:szCs w:val="36"/>
            <w:lang w:val="es-ES_tradnl"/>
          </w:rPr>
          <w:t>limones</w:t>
        </w:r>
      </w:hyperlink>
      <w:r w:rsidRPr="001C11E8">
        <w:rPr>
          <w:rFonts w:ascii="Times New Roman" w:eastAsia="Times New Roman" w:hAnsi="Times New Roman" w:cs="Times New Roman"/>
          <w:sz w:val="36"/>
          <w:szCs w:val="36"/>
          <w:lang w:val="es-ES_tradnl"/>
        </w:rPr>
        <w:t>, y aceite de soja, segundo en </w:t>
      </w:r>
      <w:hyperlink r:id="rId90" w:tooltip="Miel" w:history="1">
        <w:r w:rsidRPr="001C11E8">
          <w:rPr>
            <w:rFonts w:ascii="Times New Roman" w:eastAsia="Times New Roman" w:hAnsi="Times New Roman" w:cs="Times New Roman"/>
            <w:sz w:val="36"/>
            <w:szCs w:val="36"/>
            <w:lang w:val="es-ES_tradnl"/>
          </w:rPr>
          <w:t>miel</w:t>
        </w:r>
      </w:hyperlink>
      <w:r w:rsidRPr="001C11E8">
        <w:rPr>
          <w:rFonts w:ascii="Times New Roman" w:eastAsia="Times New Roman" w:hAnsi="Times New Roman" w:cs="Times New Roman"/>
          <w:sz w:val="36"/>
          <w:szCs w:val="36"/>
          <w:lang w:val="es-ES_tradnl"/>
        </w:rPr>
        <w:t> y </w:t>
      </w:r>
      <w:hyperlink r:id="rId91" w:tooltip="Manzanas" w:history="1">
        <w:r w:rsidRPr="001C11E8">
          <w:rPr>
            <w:rFonts w:ascii="Times New Roman" w:eastAsia="Times New Roman" w:hAnsi="Times New Roman" w:cs="Times New Roman"/>
            <w:sz w:val="36"/>
            <w:szCs w:val="36"/>
            <w:lang w:val="es-ES_tradnl"/>
          </w:rPr>
          <w:t>manzanas</w:t>
        </w:r>
      </w:hyperlink>
      <w:r w:rsidRPr="001C11E8">
        <w:rPr>
          <w:rFonts w:ascii="Times New Roman" w:eastAsia="Times New Roman" w:hAnsi="Times New Roman" w:cs="Times New Roman"/>
          <w:sz w:val="36"/>
          <w:szCs w:val="36"/>
          <w:lang w:val="es-ES_tradnl"/>
        </w:rPr>
        <w:t>, el más grande productor de </w:t>
      </w:r>
      <w:hyperlink r:id="rId92" w:tooltip="Trigo" w:history="1">
        <w:r w:rsidRPr="001C11E8">
          <w:rPr>
            <w:rFonts w:ascii="Times New Roman" w:eastAsia="Times New Roman" w:hAnsi="Times New Roman" w:cs="Times New Roman"/>
            <w:sz w:val="36"/>
            <w:szCs w:val="36"/>
            <w:lang w:val="es-ES_tradnl"/>
          </w:rPr>
          <w:t>trigo</w:t>
        </w:r>
      </w:hyperlink>
      <w:r w:rsidRPr="001C11E8">
        <w:rPr>
          <w:rFonts w:ascii="Times New Roman" w:eastAsia="Times New Roman" w:hAnsi="Times New Roman" w:cs="Times New Roman"/>
          <w:sz w:val="36"/>
          <w:szCs w:val="36"/>
          <w:lang w:val="es-ES_tradnl"/>
        </w:rPr>
        <w:t> y </w:t>
      </w:r>
      <w:hyperlink r:id="rId93" w:tooltip="Lana" w:history="1">
        <w:r w:rsidRPr="001C11E8">
          <w:rPr>
            <w:rFonts w:ascii="Times New Roman" w:eastAsia="Times New Roman" w:hAnsi="Times New Roman" w:cs="Times New Roman"/>
            <w:sz w:val="36"/>
            <w:szCs w:val="36"/>
            <w:lang w:val="es-ES_tradnl"/>
          </w:rPr>
          <w:t>lana</w:t>
        </w:r>
      </w:hyperlink>
      <w:hyperlink r:id="rId94" w:anchor="cite_note-28" w:history="1"/>
      <w:r w:rsidRPr="001C11E8">
        <w:rPr>
          <w:rFonts w:ascii="Times New Roman" w:eastAsia="Times New Roman" w:hAnsi="Times New Roman" w:cs="Times New Roman"/>
          <w:sz w:val="36"/>
          <w:szCs w:val="36"/>
          <w:lang w:val="es-ES_tradnl"/>
        </w:rPr>
        <w:t> en Latinoamérica, entre otros cultivos.</w:t>
      </w:r>
    </w:p>
    <w:p w:rsidR="001C11E8" w:rsidRDefault="00746A26" w:rsidP="001C11E8">
      <w:pPr>
        <w:pStyle w:val="Paragraphedeliste"/>
        <w:numPr>
          <w:ilvl w:val="0"/>
          <w:numId w:val="25"/>
        </w:numPr>
        <w:shd w:val="clear" w:color="auto" w:fill="FFFFFF"/>
        <w:spacing w:before="96" w:after="120" w:line="373" w:lineRule="atLeast"/>
        <w:rPr>
          <w:rFonts w:ascii="Times New Roman" w:eastAsia="Times New Roman" w:hAnsi="Times New Roman" w:cs="Times New Roman"/>
          <w:sz w:val="36"/>
          <w:szCs w:val="36"/>
          <w:lang w:val="es-ES_tradnl"/>
        </w:rPr>
      </w:pPr>
      <w:r w:rsidRPr="001C11E8">
        <w:rPr>
          <w:rFonts w:ascii="Times New Roman" w:eastAsia="Times New Roman" w:hAnsi="Times New Roman" w:cs="Times New Roman"/>
          <w:sz w:val="36"/>
          <w:szCs w:val="36"/>
          <w:lang w:val="es-ES_tradnl"/>
        </w:rPr>
        <w:t>Es el mayor productor de </w:t>
      </w:r>
      <w:hyperlink r:id="rId95" w:tooltip="Vino" w:history="1">
        <w:r w:rsidRPr="001C11E8">
          <w:rPr>
            <w:rFonts w:ascii="Times New Roman" w:eastAsia="Times New Roman" w:hAnsi="Times New Roman" w:cs="Times New Roman"/>
            <w:sz w:val="36"/>
            <w:szCs w:val="36"/>
            <w:lang w:val="es-ES_tradnl"/>
          </w:rPr>
          <w:t>vino</w:t>
        </w:r>
      </w:hyperlink>
      <w:r w:rsidRPr="001C11E8">
        <w:rPr>
          <w:rFonts w:ascii="Times New Roman" w:eastAsia="Times New Roman" w:hAnsi="Times New Roman" w:cs="Times New Roman"/>
          <w:sz w:val="36"/>
          <w:szCs w:val="36"/>
          <w:lang w:val="es-ES_tradnl"/>
        </w:rPr>
        <w:t> en América Latina, quinto en el mundo, y el principal productor de </w:t>
      </w:r>
      <w:hyperlink r:id="rId96" w:tooltip="Biodiésel" w:history="1">
        <w:r w:rsidRPr="001C11E8">
          <w:rPr>
            <w:rFonts w:ascii="Times New Roman" w:eastAsia="Times New Roman" w:hAnsi="Times New Roman" w:cs="Times New Roman"/>
            <w:sz w:val="36"/>
            <w:szCs w:val="36"/>
            <w:lang w:val="es-ES_tradnl"/>
          </w:rPr>
          <w:t>biodiésel</w:t>
        </w:r>
      </w:hyperlink>
      <w:r w:rsidRPr="001C11E8">
        <w:rPr>
          <w:rFonts w:ascii="Times New Roman" w:eastAsia="Times New Roman" w:hAnsi="Times New Roman" w:cs="Times New Roman"/>
          <w:sz w:val="36"/>
          <w:szCs w:val="36"/>
          <w:lang w:val="es-ES_tradnl"/>
        </w:rPr>
        <w:t xml:space="preserve"> a nivel global. </w:t>
      </w:r>
    </w:p>
    <w:p w:rsidR="001C11E8" w:rsidRDefault="00746A26" w:rsidP="001C11E8">
      <w:pPr>
        <w:pStyle w:val="Paragraphedeliste"/>
        <w:numPr>
          <w:ilvl w:val="0"/>
          <w:numId w:val="25"/>
        </w:numPr>
        <w:shd w:val="clear" w:color="auto" w:fill="FFFFFF"/>
        <w:spacing w:before="96" w:after="120" w:line="373" w:lineRule="atLeast"/>
        <w:rPr>
          <w:rFonts w:ascii="Times New Roman" w:eastAsia="Times New Roman" w:hAnsi="Times New Roman" w:cs="Times New Roman"/>
          <w:sz w:val="36"/>
          <w:szCs w:val="36"/>
          <w:lang w:val="es-ES_tradnl"/>
        </w:rPr>
      </w:pPr>
      <w:r w:rsidRPr="001C11E8">
        <w:rPr>
          <w:rFonts w:ascii="Times New Roman" w:eastAsia="Times New Roman" w:hAnsi="Times New Roman" w:cs="Times New Roman"/>
          <w:sz w:val="36"/>
          <w:szCs w:val="36"/>
          <w:lang w:val="es-ES_tradnl"/>
        </w:rPr>
        <w:t xml:space="preserve">La producción </w:t>
      </w:r>
      <w:r w:rsidRPr="001C11E8">
        <w:rPr>
          <w:rFonts w:ascii="Times New Roman" w:eastAsia="Times New Roman" w:hAnsi="Times New Roman" w:cs="Times New Roman"/>
          <w:b/>
          <w:sz w:val="36"/>
          <w:szCs w:val="36"/>
          <w:lang w:val="es-ES_tradnl"/>
        </w:rPr>
        <w:t>de </w:t>
      </w:r>
      <w:hyperlink r:id="rId97" w:tooltip="Gas natural" w:history="1">
        <w:r w:rsidRPr="001C11E8">
          <w:rPr>
            <w:rFonts w:ascii="Times New Roman" w:eastAsia="Times New Roman" w:hAnsi="Times New Roman" w:cs="Times New Roman"/>
            <w:b/>
            <w:sz w:val="36"/>
            <w:szCs w:val="36"/>
            <w:lang w:val="es-ES_tradnl"/>
          </w:rPr>
          <w:t>gas natural</w:t>
        </w:r>
      </w:hyperlink>
      <w:r w:rsidRPr="001C11E8">
        <w:rPr>
          <w:rFonts w:ascii="Times New Roman" w:eastAsia="Times New Roman" w:hAnsi="Times New Roman" w:cs="Times New Roman"/>
          <w:b/>
          <w:sz w:val="36"/>
          <w:szCs w:val="36"/>
          <w:lang w:val="es-ES_tradnl"/>
        </w:rPr>
        <w:t> y petróleo</w:t>
      </w:r>
      <w:r w:rsidRPr="001C11E8">
        <w:rPr>
          <w:rFonts w:ascii="Times New Roman" w:eastAsia="Times New Roman" w:hAnsi="Times New Roman" w:cs="Times New Roman"/>
          <w:sz w:val="36"/>
          <w:szCs w:val="36"/>
          <w:lang w:val="es-ES_tradnl"/>
        </w:rPr>
        <w:t xml:space="preserve"> son importantes también. El Yacimiento Aguilar, en la provincia de </w:t>
      </w:r>
      <w:hyperlink r:id="rId98" w:tooltip="Jujuy" w:history="1">
        <w:r w:rsidRPr="001C11E8">
          <w:rPr>
            <w:rFonts w:ascii="Times New Roman" w:eastAsia="Times New Roman" w:hAnsi="Times New Roman" w:cs="Times New Roman"/>
            <w:sz w:val="36"/>
            <w:szCs w:val="36"/>
            <w:lang w:val="es-ES_tradnl"/>
          </w:rPr>
          <w:t>Jujuy</w:t>
        </w:r>
      </w:hyperlink>
      <w:r w:rsidRPr="001C11E8">
        <w:rPr>
          <w:rFonts w:ascii="Times New Roman" w:eastAsia="Times New Roman" w:hAnsi="Times New Roman" w:cs="Times New Roman"/>
          <w:sz w:val="36"/>
          <w:szCs w:val="36"/>
          <w:lang w:val="es-ES_tradnl"/>
        </w:rPr>
        <w:t>, es la mayor concentración de minerales de </w:t>
      </w:r>
      <w:hyperlink r:id="rId99" w:tooltip="Plomo" w:history="1">
        <w:r w:rsidRPr="001C11E8">
          <w:rPr>
            <w:rFonts w:ascii="Times New Roman" w:eastAsia="Times New Roman" w:hAnsi="Times New Roman" w:cs="Times New Roman"/>
            <w:sz w:val="36"/>
            <w:szCs w:val="36"/>
            <w:lang w:val="es-ES_tradnl"/>
          </w:rPr>
          <w:t>plomo</w:t>
        </w:r>
      </w:hyperlink>
      <w:r w:rsidRPr="001C11E8">
        <w:rPr>
          <w:rFonts w:ascii="Times New Roman" w:eastAsia="Times New Roman" w:hAnsi="Times New Roman" w:cs="Times New Roman"/>
          <w:sz w:val="36"/>
          <w:szCs w:val="36"/>
          <w:lang w:val="es-ES_tradnl"/>
        </w:rPr>
        <w:t> y </w:t>
      </w:r>
      <w:hyperlink r:id="rId100" w:tooltip="Cinc" w:history="1">
        <w:r w:rsidRPr="001C11E8">
          <w:rPr>
            <w:rFonts w:ascii="Times New Roman" w:eastAsia="Times New Roman" w:hAnsi="Times New Roman" w:cs="Times New Roman"/>
            <w:sz w:val="36"/>
            <w:szCs w:val="36"/>
            <w:lang w:val="es-ES_tradnl"/>
          </w:rPr>
          <w:t>cinc</w:t>
        </w:r>
      </w:hyperlink>
      <w:r w:rsidRPr="001C11E8">
        <w:rPr>
          <w:rFonts w:ascii="Times New Roman" w:eastAsia="Times New Roman" w:hAnsi="Times New Roman" w:cs="Times New Roman"/>
          <w:sz w:val="36"/>
          <w:szCs w:val="36"/>
          <w:lang w:val="es-ES_tradnl"/>
        </w:rPr>
        <w:t> de Sudamérica, y el Bajo de la Alumbrera en la provincia de </w:t>
      </w:r>
      <w:hyperlink r:id="rId101" w:tooltip="Catamarca" w:history="1">
        <w:r w:rsidRPr="001C11E8">
          <w:rPr>
            <w:rFonts w:ascii="Times New Roman" w:eastAsia="Times New Roman" w:hAnsi="Times New Roman" w:cs="Times New Roman"/>
            <w:sz w:val="36"/>
            <w:szCs w:val="36"/>
            <w:lang w:val="es-ES_tradnl"/>
          </w:rPr>
          <w:t>Catamarca</w:t>
        </w:r>
      </w:hyperlink>
      <w:r w:rsidRPr="001C11E8">
        <w:rPr>
          <w:rFonts w:ascii="Times New Roman" w:eastAsia="Times New Roman" w:hAnsi="Times New Roman" w:cs="Times New Roman"/>
          <w:sz w:val="36"/>
          <w:szCs w:val="36"/>
          <w:lang w:val="es-ES_tradnl"/>
        </w:rPr>
        <w:t>, es uno de los yacimientos para la extracción más grandes de </w:t>
      </w:r>
      <w:hyperlink r:id="rId102" w:tooltip="Oro" w:history="1">
        <w:r w:rsidRPr="001C11E8">
          <w:rPr>
            <w:rFonts w:ascii="Times New Roman" w:eastAsia="Times New Roman" w:hAnsi="Times New Roman" w:cs="Times New Roman"/>
            <w:sz w:val="36"/>
            <w:szCs w:val="36"/>
            <w:lang w:val="es-ES_tradnl"/>
          </w:rPr>
          <w:t>oro</w:t>
        </w:r>
      </w:hyperlink>
      <w:r w:rsidRPr="001C11E8">
        <w:rPr>
          <w:rFonts w:ascii="Times New Roman" w:eastAsia="Times New Roman" w:hAnsi="Times New Roman" w:cs="Times New Roman"/>
          <w:sz w:val="36"/>
          <w:szCs w:val="36"/>
          <w:lang w:val="es-ES_tradnl"/>
        </w:rPr>
        <w:t> y </w:t>
      </w:r>
      <w:hyperlink r:id="rId103" w:tooltip="Cobre" w:history="1">
        <w:r w:rsidRPr="001C11E8">
          <w:rPr>
            <w:rFonts w:ascii="Times New Roman" w:eastAsia="Times New Roman" w:hAnsi="Times New Roman" w:cs="Times New Roman"/>
            <w:sz w:val="36"/>
            <w:szCs w:val="36"/>
            <w:lang w:val="es-ES_tradnl"/>
          </w:rPr>
          <w:t>cobre</w:t>
        </w:r>
      </w:hyperlink>
      <w:r w:rsidRPr="001C11E8">
        <w:rPr>
          <w:rFonts w:ascii="Times New Roman" w:eastAsia="Times New Roman" w:hAnsi="Times New Roman" w:cs="Times New Roman"/>
          <w:sz w:val="36"/>
          <w:szCs w:val="36"/>
          <w:lang w:val="es-ES_tradnl"/>
        </w:rPr>
        <w:t> en América Latina, siendo la Argentina el décimo tercer mayor productor de oro del mundo.</w:t>
      </w:r>
      <w:r w:rsidR="001C11E8" w:rsidRPr="001C11E8">
        <w:rPr>
          <w:rFonts w:ascii="Times New Roman" w:eastAsia="Times New Roman" w:hAnsi="Times New Roman" w:cs="Times New Roman"/>
          <w:sz w:val="36"/>
          <w:szCs w:val="36"/>
          <w:lang w:val="es-ES_tradnl"/>
        </w:rPr>
        <w:t xml:space="preserve"> </w:t>
      </w:r>
      <w:r w:rsidRPr="001C11E8">
        <w:rPr>
          <w:rFonts w:ascii="Times New Roman" w:eastAsia="Times New Roman" w:hAnsi="Times New Roman" w:cs="Times New Roman"/>
          <w:sz w:val="36"/>
          <w:szCs w:val="36"/>
          <w:lang w:val="es-ES_tradnl"/>
        </w:rPr>
        <w:t>Posee la tercera reserva de gas más grande del planeta.</w:t>
      </w:r>
    </w:p>
    <w:p w:rsidR="00746A26" w:rsidRPr="001C11E8" w:rsidRDefault="006D7351" w:rsidP="001C11E8">
      <w:pPr>
        <w:pStyle w:val="Paragraphedeliste"/>
        <w:numPr>
          <w:ilvl w:val="0"/>
          <w:numId w:val="25"/>
        </w:numPr>
        <w:shd w:val="clear" w:color="auto" w:fill="FFFFFF"/>
        <w:spacing w:before="96" w:after="120" w:line="373" w:lineRule="atLeast"/>
        <w:rPr>
          <w:rFonts w:ascii="Times New Roman" w:eastAsia="Times New Roman" w:hAnsi="Times New Roman" w:cs="Times New Roman"/>
          <w:sz w:val="36"/>
          <w:szCs w:val="36"/>
          <w:lang w:val="es-ES_tradnl"/>
        </w:rPr>
      </w:pPr>
      <w:hyperlink r:id="rId104" w:anchor="cite_note-33" w:history="1"/>
      <w:r w:rsidR="00746A26" w:rsidRPr="001C11E8">
        <w:rPr>
          <w:rFonts w:ascii="Times New Roman" w:eastAsia="Times New Roman" w:hAnsi="Times New Roman" w:cs="Times New Roman"/>
          <w:sz w:val="36"/>
          <w:szCs w:val="36"/>
          <w:lang w:val="es-ES_tradnl"/>
        </w:rPr>
        <w:t xml:space="preserve"> Argentina es el más importante productor de </w:t>
      </w:r>
      <w:r w:rsidR="00746A26" w:rsidRPr="001C11E8">
        <w:rPr>
          <w:rFonts w:ascii="Times New Roman" w:eastAsia="Times New Roman" w:hAnsi="Times New Roman" w:cs="Times New Roman"/>
          <w:b/>
          <w:sz w:val="36"/>
          <w:szCs w:val="36"/>
          <w:lang w:val="es-ES_tradnl"/>
        </w:rPr>
        <w:t xml:space="preserve">software </w:t>
      </w:r>
      <w:r w:rsidR="00746A26" w:rsidRPr="001C11E8">
        <w:rPr>
          <w:rFonts w:ascii="Times New Roman" w:eastAsia="Times New Roman" w:hAnsi="Times New Roman" w:cs="Times New Roman"/>
          <w:sz w:val="36"/>
          <w:szCs w:val="36"/>
          <w:lang w:val="es-ES_tradnl"/>
        </w:rPr>
        <w:t>de la región y ocupa el segundo puesto en Sudamérica en cuanto a fabricación de autopartes, después de Brasil, siendo además el vigésimo mayor fabricante de automóviles en el mundo</w:t>
      </w:r>
    </w:p>
    <w:p w:rsidR="009D4B01" w:rsidRDefault="006D7351" w:rsidP="00E95072">
      <w:pPr>
        <w:pStyle w:val="Paragraphedeliste"/>
        <w:numPr>
          <w:ilvl w:val="0"/>
          <w:numId w:val="24"/>
        </w:numPr>
        <w:shd w:val="clear" w:color="auto" w:fill="FFFFFF"/>
        <w:spacing w:before="96" w:after="120" w:line="373" w:lineRule="atLeast"/>
        <w:rPr>
          <w:rFonts w:ascii="Times New Roman" w:eastAsia="Times New Roman" w:hAnsi="Times New Roman" w:cs="Times New Roman"/>
          <w:sz w:val="36"/>
          <w:szCs w:val="36"/>
          <w:lang w:val="es-ES_tradnl"/>
        </w:rPr>
      </w:pPr>
      <w:hyperlink r:id="rId105" w:tooltip="Brasil" w:history="1">
        <w:r w:rsidR="00746A26" w:rsidRPr="00E95072">
          <w:rPr>
            <w:rFonts w:ascii="Times New Roman" w:eastAsia="Times New Roman" w:hAnsi="Times New Roman" w:cs="Times New Roman"/>
            <w:b/>
            <w:sz w:val="36"/>
            <w:szCs w:val="36"/>
            <w:lang w:val="es-ES_tradnl"/>
          </w:rPr>
          <w:t>Brasil</w:t>
        </w:r>
      </w:hyperlink>
      <w:r w:rsidR="00746A26" w:rsidRPr="00E95072">
        <w:rPr>
          <w:rFonts w:ascii="Times New Roman" w:eastAsia="Times New Roman" w:hAnsi="Times New Roman" w:cs="Times New Roman"/>
          <w:sz w:val="36"/>
          <w:szCs w:val="36"/>
          <w:lang w:val="es-ES_tradnl"/>
        </w:rPr>
        <w:t> es el mayor productor mundial de hierro y manganeso, además de tener la más grande producción de algodón, naranja, etanol, carne bovina y carne de pollo.</w:t>
      </w:r>
    </w:p>
    <w:p w:rsidR="009D4B01" w:rsidRDefault="00746A26" w:rsidP="009D4B01">
      <w:pPr>
        <w:pStyle w:val="Paragraphedeliste"/>
        <w:numPr>
          <w:ilvl w:val="0"/>
          <w:numId w:val="28"/>
        </w:numPr>
        <w:shd w:val="clear" w:color="auto" w:fill="FFFFFF"/>
        <w:spacing w:before="96" w:after="120" w:line="373" w:lineRule="atLeast"/>
        <w:rPr>
          <w:rFonts w:ascii="Times New Roman" w:eastAsia="Times New Roman" w:hAnsi="Times New Roman" w:cs="Times New Roman"/>
          <w:sz w:val="36"/>
          <w:szCs w:val="36"/>
          <w:lang w:val="es-ES_tradnl"/>
        </w:rPr>
      </w:pPr>
      <w:r w:rsidRPr="009D4B01">
        <w:rPr>
          <w:rFonts w:ascii="Times New Roman" w:eastAsia="Times New Roman" w:hAnsi="Times New Roman" w:cs="Times New Roman"/>
          <w:b/>
          <w:sz w:val="36"/>
          <w:szCs w:val="36"/>
          <w:lang w:val="es-ES_tradnl"/>
        </w:rPr>
        <w:t>Las exportaciones brasileñas (201.9 millones de dólares) se encuentran entre las veinte más grandes del mundo</w:t>
      </w:r>
      <w:r w:rsidRPr="00E95072">
        <w:rPr>
          <w:rFonts w:ascii="Times New Roman" w:eastAsia="Times New Roman" w:hAnsi="Times New Roman" w:cs="Times New Roman"/>
          <w:sz w:val="36"/>
          <w:szCs w:val="36"/>
          <w:lang w:val="es-ES_tradnl"/>
        </w:rPr>
        <w:t xml:space="preserve">. Es el mayor productor de café mundial y el primer productor de equipos militares, televisores, semiconductores, celulares, computadoras, automóviles y aviones en Sudamérica. </w:t>
      </w:r>
    </w:p>
    <w:p w:rsidR="009D4B01" w:rsidRDefault="00746A26" w:rsidP="009D4B01">
      <w:pPr>
        <w:pStyle w:val="Paragraphedeliste"/>
        <w:numPr>
          <w:ilvl w:val="0"/>
          <w:numId w:val="27"/>
        </w:numPr>
        <w:shd w:val="clear" w:color="auto" w:fill="FFFFFF"/>
        <w:spacing w:before="96" w:after="120" w:line="373" w:lineRule="atLeast"/>
        <w:rPr>
          <w:rFonts w:ascii="Times New Roman" w:eastAsia="Times New Roman" w:hAnsi="Times New Roman" w:cs="Times New Roman"/>
          <w:sz w:val="36"/>
          <w:szCs w:val="36"/>
          <w:lang w:val="es-ES_tradnl"/>
        </w:rPr>
      </w:pPr>
      <w:r w:rsidRPr="009D4B01">
        <w:rPr>
          <w:rFonts w:ascii="Times New Roman" w:eastAsia="Times New Roman" w:hAnsi="Times New Roman" w:cs="Times New Roman"/>
          <w:sz w:val="36"/>
          <w:szCs w:val="36"/>
          <w:lang w:val="es-ES_tradnl"/>
        </w:rPr>
        <w:t>La</w:t>
      </w:r>
      <w:r w:rsidRPr="009D4B01">
        <w:rPr>
          <w:rFonts w:ascii="Times New Roman" w:eastAsia="Times New Roman" w:hAnsi="Times New Roman" w:cs="Times New Roman"/>
          <w:b/>
          <w:sz w:val="36"/>
          <w:szCs w:val="36"/>
          <w:lang w:val="es-ES_tradnl"/>
        </w:rPr>
        <w:t> </w:t>
      </w:r>
      <w:hyperlink r:id="rId106" w:tooltip="Bovespa" w:history="1">
        <w:r w:rsidRPr="009D4B01">
          <w:rPr>
            <w:rFonts w:ascii="Times New Roman" w:eastAsia="Times New Roman" w:hAnsi="Times New Roman" w:cs="Times New Roman"/>
            <w:b/>
            <w:sz w:val="36"/>
            <w:szCs w:val="36"/>
            <w:lang w:val="es-ES_tradnl"/>
          </w:rPr>
          <w:t>Bovespa</w:t>
        </w:r>
      </w:hyperlink>
      <w:r w:rsidRPr="009D4B01">
        <w:rPr>
          <w:rFonts w:ascii="Times New Roman" w:eastAsia="Times New Roman" w:hAnsi="Times New Roman" w:cs="Times New Roman"/>
          <w:sz w:val="36"/>
          <w:szCs w:val="36"/>
          <w:lang w:val="es-ES_tradnl"/>
        </w:rPr>
        <w:t> en </w:t>
      </w:r>
      <w:hyperlink r:id="rId107" w:tooltip="São Paulo" w:history="1">
        <w:r w:rsidRPr="009D4B01">
          <w:rPr>
            <w:rFonts w:ascii="Times New Roman" w:eastAsia="Times New Roman" w:hAnsi="Times New Roman" w:cs="Times New Roman"/>
            <w:sz w:val="36"/>
            <w:szCs w:val="36"/>
            <w:lang w:val="es-ES_tradnl"/>
          </w:rPr>
          <w:t>São Paulo</w:t>
        </w:r>
      </w:hyperlink>
      <w:r w:rsidRPr="009D4B01">
        <w:rPr>
          <w:rFonts w:ascii="Times New Roman" w:eastAsia="Times New Roman" w:hAnsi="Times New Roman" w:cs="Times New Roman"/>
          <w:sz w:val="36"/>
          <w:szCs w:val="36"/>
          <w:lang w:val="es-ES_tradnl"/>
        </w:rPr>
        <w:t> es la décima segunda mayor bolsa de valores (en valores de mercado) del mundo.</w:t>
      </w:r>
      <w:r w:rsidR="009D4B01" w:rsidRPr="009D4B01">
        <w:rPr>
          <w:rFonts w:ascii="Times New Roman" w:eastAsia="Times New Roman" w:hAnsi="Times New Roman" w:cs="Times New Roman"/>
          <w:sz w:val="36"/>
          <w:szCs w:val="36"/>
          <w:lang w:val="es-ES_tradnl"/>
        </w:rPr>
        <w:t xml:space="preserve"> </w:t>
      </w:r>
    </w:p>
    <w:p w:rsidR="0019107E" w:rsidRPr="0019107E" w:rsidRDefault="00746A26" w:rsidP="007B2203">
      <w:pPr>
        <w:pStyle w:val="Paragraphedeliste"/>
        <w:numPr>
          <w:ilvl w:val="0"/>
          <w:numId w:val="27"/>
        </w:numPr>
        <w:shd w:val="clear" w:color="auto" w:fill="FFFFFF"/>
        <w:spacing w:before="96" w:after="120" w:line="373" w:lineRule="atLeast"/>
        <w:rPr>
          <w:rFonts w:eastAsia="Times New Roman" w:cs="Times New Roman"/>
          <w:b/>
          <w:color w:val="000000"/>
          <w:spacing w:val="-17"/>
          <w:kern w:val="36"/>
          <w:sz w:val="20"/>
          <w:szCs w:val="20"/>
          <w:lang w:val="es-ES_tradnl"/>
        </w:rPr>
      </w:pPr>
      <w:r w:rsidRPr="0019107E">
        <w:rPr>
          <w:rFonts w:ascii="Times New Roman" w:eastAsia="Times New Roman" w:hAnsi="Times New Roman" w:cs="Times New Roman"/>
          <w:b/>
          <w:sz w:val="36"/>
          <w:szCs w:val="36"/>
          <w:lang w:val="es-ES_tradnl"/>
        </w:rPr>
        <w:t>Las asimetrías entre las economías de Argentina y Brasil con respecto del resto del bloque han sido motivo de queja de los países más pequeños como Uruguay y Paraguay</w:t>
      </w:r>
      <w:r w:rsidRPr="0019107E">
        <w:rPr>
          <w:rFonts w:ascii="Times New Roman" w:eastAsia="Times New Roman" w:hAnsi="Times New Roman" w:cs="Times New Roman"/>
          <w:sz w:val="36"/>
          <w:szCs w:val="36"/>
          <w:lang w:val="es-ES_tradnl"/>
        </w:rPr>
        <w:t>, quienes se ven en desventaja frente a los socios económicamente más grandes, y han criticado en varias ocasiones el tutelaje</w:t>
      </w:r>
      <w:r w:rsidR="009D4B01">
        <w:rPr>
          <w:rStyle w:val="Appelnotedebasdep"/>
          <w:rFonts w:ascii="Times New Roman" w:eastAsia="Times New Roman" w:hAnsi="Times New Roman" w:cs="Times New Roman"/>
          <w:sz w:val="36"/>
          <w:szCs w:val="36"/>
          <w:lang w:val="es-ES_tradnl"/>
        </w:rPr>
        <w:footnoteReference w:id="7"/>
      </w:r>
      <w:r w:rsidRPr="0019107E">
        <w:rPr>
          <w:rFonts w:ascii="Times New Roman" w:eastAsia="Times New Roman" w:hAnsi="Times New Roman" w:cs="Times New Roman"/>
          <w:sz w:val="36"/>
          <w:szCs w:val="36"/>
          <w:lang w:val="es-ES_tradnl"/>
        </w:rPr>
        <w:t xml:space="preserve"> que ejercen los primeros sobre el Mercosur.</w:t>
      </w:r>
      <w:r w:rsidR="009D4B01" w:rsidRPr="0019107E">
        <w:rPr>
          <w:rFonts w:ascii="Times New Roman" w:eastAsia="Times New Roman" w:hAnsi="Times New Roman" w:cs="Times New Roman"/>
          <w:sz w:val="36"/>
          <w:szCs w:val="36"/>
          <w:lang w:val="es-ES_tradnl"/>
        </w:rPr>
        <w:t xml:space="preserve"> </w:t>
      </w:r>
    </w:p>
    <w:p w:rsidR="0019107E" w:rsidRDefault="0019107E" w:rsidP="0019107E">
      <w:pPr>
        <w:shd w:val="clear" w:color="auto" w:fill="FFFFFF"/>
        <w:spacing w:before="96" w:after="120" w:line="373" w:lineRule="atLeast"/>
        <w:rPr>
          <w:rFonts w:ascii="Times New Roman" w:eastAsia="Times New Roman" w:hAnsi="Times New Roman" w:cs="Times New Roman"/>
          <w:b/>
          <w:sz w:val="36"/>
          <w:szCs w:val="36"/>
          <w:u w:val="single"/>
          <w:lang w:val="es-ES_tradnl"/>
        </w:rPr>
      </w:pPr>
    </w:p>
    <w:p w:rsidR="0019107E" w:rsidRPr="0019107E" w:rsidRDefault="0019107E" w:rsidP="0019107E">
      <w:pPr>
        <w:shd w:val="clear" w:color="auto" w:fill="FFFFFF"/>
        <w:spacing w:before="96" w:after="120" w:line="373" w:lineRule="atLeast"/>
        <w:rPr>
          <w:rFonts w:eastAsia="Times New Roman" w:cs="Times New Roman"/>
          <w:b/>
          <w:color w:val="000000"/>
          <w:spacing w:val="-17"/>
          <w:kern w:val="36"/>
          <w:sz w:val="20"/>
          <w:szCs w:val="20"/>
          <w:u w:val="single"/>
          <w:lang w:val="es-ES_tradnl"/>
        </w:rPr>
      </w:pPr>
      <w:r w:rsidRPr="0019107E">
        <w:rPr>
          <w:rFonts w:ascii="Times New Roman" w:eastAsia="Times New Roman" w:hAnsi="Times New Roman" w:cs="Times New Roman"/>
          <w:b/>
          <w:sz w:val="36"/>
          <w:szCs w:val="36"/>
          <w:u w:val="single"/>
          <w:lang w:val="es-ES_tradnl"/>
        </w:rPr>
        <w:t xml:space="preserve">Actividad n°6 : </w:t>
      </w:r>
    </w:p>
    <w:p w:rsidR="00497AC3" w:rsidRPr="0019107E" w:rsidRDefault="0019107E" w:rsidP="0019107E">
      <w:pPr>
        <w:shd w:val="clear" w:color="auto" w:fill="FFFFFF"/>
        <w:spacing w:before="96" w:after="120" w:line="373" w:lineRule="atLeast"/>
        <w:rPr>
          <w:rFonts w:eastAsia="Times New Roman" w:cs="Times New Roman"/>
          <w:b/>
          <w:color w:val="000000"/>
          <w:spacing w:val="-17"/>
          <w:kern w:val="36"/>
          <w:sz w:val="20"/>
          <w:szCs w:val="20"/>
          <w:lang w:val="es-ES_tradnl"/>
        </w:rPr>
      </w:pPr>
      <w:r w:rsidRPr="0019107E">
        <w:rPr>
          <w:rFonts w:ascii="Times New Roman" w:eastAsia="Times New Roman" w:hAnsi="Times New Roman" w:cs="Times New Roman"/>
          <w:b/>
          <w:sz w:val="36"/>
          <w:szCs w:val="36"/>
          <w:lang w:val="es-ES_tradnl"/>
        </w:rPr>
        <w:t>resume en una tabla las principales fuentes de riqueza de Brasil y Argentina.</w:t>
      </w:r>
    </w:p>
    <w:p w:rsidR="00F6215C" w:rsidRPr="00F6215C" w:rsidRDefault="00F6215C" w:rsidP="00F6215C">
      <w:pPr>
        <w:pBdr>
          <w:bottom w:val="single" w:sz="8" w:space="2" w:color="AAAAAA"/>
        </w:pBdr>
        <w:shd w:val="clear" w:color="auto" w:fill="FFFFFF"/>
        <w:spacing w:after="144" w:line="373" w:lineRule="atLeast"/>
        <w:outlineLvl w:val="1"/>
        <w:rPr>
          <w:rFonts w:ascii="Times New Roman" w:eastAsia="Times New Roman" w:hAnsi="Times New Roman" w:cs="Times New Roman"/>
          <w:b/>
          <w:color w:val="000000"/>
          <w:sz w:val="40"/>
          <w:szCs w:val="40"/>
          <w:u w:val="single"/>
          <w:lang w:val="es-ES_tradnl"/>
        </w:rPr>
      </w:pPr>
      <w:r w:rsidRPr="00F6215C">
        <w:rPr>
          <w:rFonts w:ascii="Times New Roman" w:eastAsia="Times New Roman" w:hAnsi="Times New Roman" w:cs="Times New Roman"/>
          <w:b/>
          <w:sz w:val="40"/>
          <w:szCs w:val="40"/>
          <w:u w:val="single"/>
          <w:lang w:val="es-ES_tradnl"/>
        </w:rPr>
        <w:t>c)</w:t>
      </w:r>
      <w:r w:rsidRPr="00F6215C">
        <w:rPr>
          <w:rFonts w:ascii="Times New Roman" w:eastAsia="Times New Roman" w:hAnsi="Times New Roman" w:cs="Times New Roman"/>
          <w:b/>
          <w:color w:val="000000"/>
          <w:sz w:val="40"/>
          <w:szCs w:val="40"/>
          <w:u w:val="single"/>
          <w:lang w:val="es-ES_tradnl"/>
        </w:rPr>
        <w:t>Los acuerdos con países o bloques regionales</w:t>
      </w:r>
      <w:r w:rsidRPr="00F6215C">
        <w:rPr>
          <w:rFonts w:ascii="Times New Roman" w:eastAsia="Times New Roman" w:hAnsi="Times New Roman" w:cs="Times New Roman"/>
          <w:b/>
          <w:color w:val="555555"/>
          <w:sz w:val="40"/>
          <w:szCs w:val="40"/>
          <w:u w:val="single"/>
          <w:lang w:val="es-ES_tradnl"/>
        </w:rPr>
        <w:t>[</w:t>
      </w:r>
    </w:p>
    <w:p w:rsidR="00F6215C" w:rsidRPr="00577A6D" w:rsidRDefault="00F6215C" w:rsidP="00F6215C">
      <w:pPr>
        <w:shd w:val="clear" w:color="auto" w:fill="FFFFFF"/>
        <w:spacing w:after="72" w:line="373" w:lineRule="atLeast"/>
        <w:outlineLvl w:val="2"/>
        <w:rPr>
          <w:rFonts w:ascii="Arial" w:eastAsia="Times New Roman" w:hAnsi="Arial" w:cs="Arial"/>
          <w:b/>
          <w:bCs/>
          <w:color w:val="000000"/>
          <w:sz w:val="33"/>
          <w:szCs w:val="33"/>
          <w:lang w:val="es-ES_tradnl"/>
        </w:rPr>
      </w:pPr>
      <w:r w:rsidRPr="00577A6D">
        <w:rPr>
          <w:rFonts w:ascii="Arial" w:eastAsia="Times New Roman" w:hAnsi="Arial" w:cs="Arial"/>
          <w:b/>
          <w:bCs/>
          <w:color w:val="000000"/>
          <w:sz w:val="33"/>
          <w:lang w:val="es-ES_tradnl"/>
        </w:rPr>
        <w:t>Tratado de libre comercio con la Comunidad Andina</w:t>
      </w:r>
      <w:r>
        <w:rPr>
          <w:rFonts w:ascii="Arial" w:eastAsia="Times New Roman" w:hAnsi="Arial" w:cs="Arial"/>
          <w:b/>
          <w:bCs/>
          <w:color w:val="000000"/>
          <w:sz w:val="33"/>
          <w:lang w:val="es-ES_tradnl"/>
        </w:rPr>
        <w:t xml:space="preserve"> (</w:t>
      </w:r>
      <w:r w:rsidRPr="00F6215C">
        <w:rPr>
          <w:rFonts w:ascii="Times New Roman" w:eastAsia="Times New Roman" w:hAnsi="Times New Roman" w:cs="Times New Roman"/>
          <w:b/>
          <w:color w:val="555555"/>
          <w:sz w:val="40"/>
          <w:szCs w:val="40"/>
          <w:lang w:val="es-ES_tradnl"/>
        </w:rPr>
        <w:t>1998)</w:t>
      </w:r>
    </w:p>
    <w:p w:rsidR="00F6215C" w:rsidRPr="00F6215C" w:rsidRDefault="00F6215C" w:rsidP="00F6215C">
      <w:pPr>
        <w:shd w:val="clear" w:color="auto" w:fill="FFFFFF"/>
        <w:spacing w:after="72" w:line="373" w:lineRule="atLeast"/>
        <w:outlineLvl w:val="2"/>
        <w:rPr>
          <w:rFonts w:ascii="Times New Roman" w:eastAsia="Times New Roman" w:hAnsi="Times New Roman" w:cs="Times New Roman"/>
          <w:color w:val="000000"/>
          <w:sz w:val="25"/>
          <w:szCs w:val="25"/>
          <w:lang w:val="es-ES_tradnl"/>
        </w:rPr>
      </w:pPr>
      <w:r w:rsidRPr="00F6215C">
        <w:rPr>
          <w:rFonts w:ascii="Times New Roman" w:eastAsia="Times New Roman" w:hAnsi="Times New Roman" w:cs="Times New Roman"/>
          <w:b/>
          <w:bCs/>
          <w:color w:val="000000"/>
          <w:sz w:val="33"/>
          <w:lang w:val="es-ES_tradnl"/>
        </w:rPr>
        <w:t>Tratado de libre comercio con Israel (2007)</w:t>
      </w:r>
    </w:p>
    <w:p w:rsidR="00F6215C" w:rsidRPr="00F6215C" w:rsidRDefault="00F6215C" w:rsidP="00F6215C">
      <w:pPr>
        <w:shd w:val="clear" w:color="auto" w:fill="FFFFFF"/>
        <w:spacing w:after="72" w:line="373" w:lineRule="atLeast"/>
        <w:outlineLvl w:val="2"/>
        <w:rPr>
          <w:rFonts w:ascii="Times New Roman" w:eastAsia="Times New Roman" w:hAnsi="Times New Roman" w:cs="Times New Roman"/>
          <w:b/>
          <w:bCs/>
          <w:color w:val="000000"/>
          <w:sz w:val="33"/>
          <w:szCs w:val="33"/>
          <w:lang w:val="es-ES_tradnl"/>
        </w:rPr>
      </w:pPr>
      <w:r w:rsidRPr="00F6215C">
        <w:rPr>
          <w:rFonts w:ascii="Times New Roman" w:eastAsia="Times New Roman" w:hAnsi="Times New Roman" w:cs="Times New Roman"/>
          <w:b/>
          <w:bCs/>
          <w:color w:val="000000"/>
          <w:sz w:val="33"/>
          <w:lang w:val="es-ES_tradnl"/>
        </w:rPr>
        <w:t>Tratado de libre comercio con Egipto (2004)</w:t>
      </w:r>
    </w:p>
    <w:p w:rsidR="00F6215C" w:rsidRDefault="00F6215C" w:rsidP="00F6215C">
      <w:pPr>
        <w:shd w:val="clear" w:color="auto" w:fill="FFFFFF"/>
        <w:spacing w:after="72" w:line="373" w:lineRule="atLeast"/>
        <w:outlineLvl w:val="2"/>
        <w:rPr>
          <w:rFonts w:ascii="Arial" w:eastAsia="Times New Roman" w:hAnsi="Arial" w:cs="Arial"/>
          <w:b/>
          <w:bCs/>
          <w:color w:val="000000"/>
          <w:sz w:val="33"/>
          <w:lang w:val="es-ES_tradnl"/>
        </w:rPr>
      </w:pPr>
      <w:r w:rsidRPr="00F6215C">
        <w:rPr>
          <w:rFonts w:ascii="Times New Roman" w:eastAsia="Times New Roman" w:hAnsi="Times New Roman" w:cs="Times New Roman"/>
          <w:b/>
          <w:bCs/>
          <w:color w:val="000000"/>
          <w:sz w:val="32"/>
          <w:szCs w:val="32"/>
          <w:lang w:val="es-ES_tradnl"/>
        </w:rPr>
        <w:t>Tratado de libre comercio con Palestina</w:t>
      </w:r>
      <w:r w:rsidRPr="00F6215C">
        <w:rPr>
          <w:rFonts w:ascii="Times New Roman" w:eastAsia="Times New Roman" w:hAnsi="Times New Roman" w:cs="Times New Roman"/>
          <w:color w:val="555555"/>
          <w:sz w:val="32"/>
          <w:szCs w:val="32"/>
          <w:lang w:val="es-ES_tradnl"/>
        </w:rPr>
        <w:t xml:space="preserve"> </w:t>
      </w:r>
      <w:r w:rsidRPr="00F6215C">
        <w:rPr>
          <w:rFonts w:ascii="Times New Roman" w:eastAsia="Times New Roman" w:hAnsi="Times New Roman" w:cs="Times New Roman"/>
          <w:b/>
          <w:color w:val="555555"/>
          <w:sz w:val="32"/>
          <w:szCs w:val="32"/>
          <w:lang w:val="es-ES_tradnl"/>
        </w:rPr>
        <w:t>(2011)</w:t>
      </w:r>
      <w:r w:rsidRPr="00577A6D">
        <w:rPr>
          <w:rFonts w:ascii="Arial" w:eastAsia="Times New Roman" w:hAnsi="Arial" w:cs="Arial"/>
          <w:b/>
          <w:bCs/>
          <w:color w:val="000000"/>
          <w:sz w:val="33"/>
          <w:lang w:val="es-ES_tradnl"/>
        </w:rPr>
        <w:t xml:space="preserve"> </w:t>
      </w:r>
    </w:p>
    <w:p w:rsidR="00F6215C" w:rsidRPr="00577A6D" w:rsidRDefault="00F6215C" w:rsidP="00F6215C">
      <w:pPr>
        <w:shd w:val="clear" w:color="auto" w:fill="FFFFFF"/>
        <w:spacing w:after="72" w:line="373" w:lineRule="atLeast"/>
        <w:outlineLvl w:val="2"/>
        <w:rPr>
          <w:rFonts w:ascii="Arial" w:eastAsia="Times New Roman" w:hAnsi="Arial" w:cs="Arial"/>
          <w:b/>
          <w:bCs/>
          <w:color w:val="000000"/>
          <w:sz w:val="33"/>
          <w:szCs w:val="33"/>
          <w:lang w:val="es-ES_tradnl"/>
        </w:rPr>
      </w:pPr>
      <w:r w:rsidRPr="00577A6D">
        <w:rPr>
          <w:rFonts w:ascii="Arial" w:eastAsia="Times New Roman" w:hAnsi="Arial" w:cs="Arial"/>
          <w:b/>
          <w:bCs/>
          <w:color w:val="000000"/>
          <w:sz w:val="33"/>
          <w:lang w:val="es-ES_tradnl"/>
        </w:rPr>
        <w:t>Acuerdo de complementación económica con Chile</w:t>
      </w:r>
      <w:r>
        <w:rPr>
          <w:rFonts w:ascii="Arial" w:eastAsia="Times New Roman" w:hAnsi="Arial" w:cs="Arial"/>
          <w:color w:val="555555"/>
          <w:sz w:val="24"/>
          <w:lang w:val="es-ES_tradnl"/>
        </w:rPr>
        <w:t xml:space="preserve"> </w:t>
      </w:r>
      <w:r w:rsidRPr="00F6215C">
        <w:rPr>
          <w:rFonts w:ascii="Times New Roman" w:eastAsia="Times New Roman" w:hAnsi="Times New Roman" w:cs="Times New Roman"/>
          <w:b/>
          <w:color w:val="555555"/>
          <w:sz w:val="36"/>
          <w:szCs w:val="36"/>
          <w:lang w:val="es-ES_tradnl"/>
        </w:rPr>
        <w:t>(1996)</w:t>
      </w:r>
    </w:p>
    <w:p w:rsidR="00F6215C" w:rsidRPr="00577A6D" w:rsidRDefault="00F6215C" w:rsidP="00F6215C">
      <w:pPr>
        <w:shd w:val="clear" w:color="auto" w:fill="FFFFFF"/>
        <w:spacing w:after="72" w:line="373" w:lineRule="atLeast"/>
        <w:outlineLvl w:val="2"/>
        <w:rPr>
          <w:rFonts w:ascii="Arial" w:eastAsia="Times New Roman" w:hAnsi="Arial" w:cs="Arial"/>
          <w:color w:val="000000"/>
          <w:sz w:val="25"/>
          <w:szCs w:val="25"/>
          <w:lang w:val="es-ES_tradnl"/>
        </w:rPr>
      </w:pPr>
      <w:r w:rsidRPr="00577A6D">
        <w:rPr>
          <w:rFonts w:ascii="Arial" w:eastAsia="Times New Roman" w:hAnsi="Arial" w:cs="Arial"/>
          <w:b/>
          <w:bCs/>
          <w:color w:val="000000"/>
          <w:sz w:val="33"/>
          <w:lang w:val="es-ES_tradnl"/>
        </w:rPr>
        <w:t>Acuerdo de complementación económica con México</w:t>
      </w:r>
      <w:r>
        <w:rPr>
          <w:rFonts w:ascii="Arial" w:eastAsia="Times New Roman" w:hAnsi="Arial" w:cs="Arial"/>
          <w:b/>
          <w:bCs/>
          <w:color w:val="000000"/>
          <w:sz w:val="33"/>
          <w:lang w:val="es-ES_tradnl"/>
        </w:rPr>
        <w:t xml:space="preserve"> (2002)</w:t>
      </w:r>
    </w:p>
    <w:p w:rsidR="00F6215C" w:rsidRPr="00577A6D" w:rsidRDefault="00F6215C" w:rsidP="00F6215C">
      <w:pPr>
        <w:shd w:val="clear" w:color="auto" w:fill="FFFFFF"/>
        <w:spacing w:after="72" w:line="373" w:lineRule="atLeast"/>
        <w:outlineLvl w:val="2"/>
        <w:rPr>
          <w:rFonts w:ascii="Arial" w:eastAsia="Times New Roman" w:hAnsi="Arial" w:cs="Arial"/>
          <w:color w:val="000000"/>
          <w:sz w:val="25"/>
          <w:szCs w:val="25"/>
          <w:lang w:val="es-ES_tradnl"/>
        </w:rPr>
      </w:pPr>
      <w:r w:rsidRPr="00577A6D">
        <w:rPr>
          <w:rFonts w:ascii="Arial" w:eastAsia="Times New Roman" w:hAnsi="Arial" w:cs="Arial"/>
          <w:b/>
          <w:bCs/>
          <w:color w:val="000000"/>
          <w:sz w:val="33"/>
          <w:lang w:val="es-ES_tradnl"/>
        </w:rPr>
        <w:t>Acuerdo de complementación económica con Cuba</w:t>
      </w:r>
      <w:r>
        <w:rPr>
          <w:rFonts w:ascii="Arial" w:eastAsia="Times New Roman" w:hAnsi="Arial" w:cs="Arial"/>
          <w:b/>
          <w:bCs/>
          <w:color w:val="000000"/>
          <w:sz w:val="33"/>
          <w:lang w:val="es-ES_tradnl"/>
        </w:rPr>
        <w:t xml:space="preserve"> (2006)</w:t>
      </w:r>
    </w:p>
    <w:p w:rsidR="00F6215C" w:rsidRPr="00F6215C" w:rsidRDefault="00F6215C" w:rsidP="00F6215C">
      <w:pPr>
        <w:shd w:val="clear" w:color="auto" w:fill="FFFFFF"/>
        <w:spacing w:after="72" w:line="373" w:lineRule="atLeast"/>
        <w:outlineLvl w:val="2"/>
        <w:rPr>
          <w:rFonts w:ascii="Times New Roman" w:eastAsia="Times New Roman" w:hAnsi="Times New Roman" w:cs="Times New Roman"/>
          <w:b/>
          <w:color w:val="000000"/>
          <w:sz w:val="40"/>
          <w:szCs w:val="40"/>
          <w:lang w:val="es-ES_tradnl"/>
        </w:rPr>
      </w:pPr>
      <w:r w:rsidRPr="00577A6D">
        <w:rPr>
          <w:rFonts w:ascii="Arial" w:eastAsia="Times New Roman" w:hAnsi="Arial" w:cs="Arial"/>
          <w:b/>
          <w:bCs/>
          <w:color w:val="000000"/>
          <w:sz w:val="33"/>
          <w:lang w:val="es-ES_tradnl"/>
        </w:rPr>
        <w:t>Acuerdo preferencial de comercio con India</w:t>
      </w:r>
      <w:r>
        <w:rPr>
          <w:rFonts w:ascii="Arial" w:eastAsia="Times New Roman" w:hAnsi="Arial" w:cs="Arial"/>
          <w:color w:val="555555"/>
          <w:sz w:val="24"/>
          <w:lang w:val="es-ES_tradnl"/>
        </w:rPr>
        <w:t xml:space="preserve"> </w:t>
      </w:r>
      <w:r w:rsidRPr="00F6215C">
        <w:rPr>
          <w:rFonts w:ascii="Times New Roman" w:eastAsia="Times New Roman" w:hAnsi="Times New Roman" w:cs="Times New Roman"/>
          <w:b/>
          <w:color w:val="555555"/>
          <w:sz w:val="40"/>
          <w:szCs w:val="40"/>
          <w:lang w:val="es-ES_tradnl"/>
        </w:rPr>
        <w:t>(2003)</w:t>
      </w:r>
    </w:p>
    <w:p w:rsidR="00F6215C" w:rsidRDefault="00F6215C" w:rsidP="00F6215C">
      <w:pPr>
        <w:shd w:val="clear" w:color="auto" w:fill="FFFFFF"/>
        <w:spacing w:before="96" w:after="120" w:line="373" w:lineRule="atLeast"/>
        <w:rPr>
          <w:rFonts w:ascii="Arial" w:eastAsia="Times New Roman" w:hAnsi="Arial" w:cs="Arial"/>
          <w:b/>
          <w:bCs/>
          <w:color w:val="000000"/>
          <w:sz w:val="33"/>
          <w:lang w:val="es-ES_tradnl"/>
        </w:rPr>
      </w:pPr>
      <w:r w:rsidRPr="00577A6D">
        <w:rPr>
          <w:rFonts w:ascii="Arial" w:eastAsia="Times New Roman" w:hAnsi="Arial" w:cs="Arial"/>
          <w:b/>
          <w:bCs/>
          <w:color w:val="000000"/>
          <w:sz w:val="33"/>
          <w:lang w:val="es-ES_tradnl"/>
        </w:rPr>
        <w:t xml:space="preserve">Acuerdo preferencial de comercio con la Unión Aduanera de África Austral </w:t>
      </w:r>
      <w:r>
        <w:rPr>
          <w:rFonts w:ascii="Arial" w:eastAsia="Times New Roman" w:hAnsi="Arial" w:cs="Arial"/>
          <w:b/>
          <w:bCs/>
          <w:color w:val="000000"/>
          <w:sz w:val="33"/>
          <w:lang w:val="es-ES_tradnl"/>
        </w:rPr>
        <w:t>(2000)</w:t>
      </w:r>
    </w:p>
    <w:p w:rsidR="003F1EDE" w:rsidRDefault="003F1EDE" w:rsidP="00F6215C">
      <w:pPr>
        <w:shd w:val="clear" w:color="auto" w:fill="FFFFFF"/>
        <w:spacing w:before="96" w:after="120" w:line="373" w:lineRule="atLeast"/>
        <w:rPr>
          <w:rFonts w:ascii="Arial" w:eastAsia="Times New Roman" w:hAnsi="Arial" w:cs="Arial"/>
          <w:b/>
          <w:bCs/>
          <w:color w:val="000000"/>
          <w:sz w:val="33"/>
          <w:lang w:val="es-ES_tradnl"/>
        </w:rPr>
      </w:pPr>
    </w:p>
    <w:p w:rsidR="003F1EDE" w:rsidRDefault="003F1EDE" w:rsidP="00F6215C">
      <w:pPr>
        <w:shd w:val="clear" w:color="auto" w:fill="FFFFFF"/>
        <w:spacing w:before="96" w:after="120" w:line="373" w:lineRule="atLeast"/>
        <w:rPr>
          <w:rFonts w:ascii="Arial" w:eastAsia="Times New Roman" w:hAnsi="Arial" w:cs="Arial"/>
          <w:b/>
          <w:bCs/>
          <w:color w:val="000000"/>
          <w:sz w:val="33"/>
          <w:lang w:val="es-ES_tradnl"/>
        </w:rPr>
      </w:pPr>
      <w:r>
        <w:rPr>
          <w:rFonts w:ascii="Arial" w:eastAsia="Times New Roman" w:hAnsi="Arial" w:cs="Arial"/>
          <w:b/>
          <w:bCs/>
          <w:color w:val="000000"/>
          <w:sz w:val="33"/>
          <w:lang w:val="es-ES_tradnl"/>
        </w:rPr>
        <w:t>c-1 El comercio del Mercosur con los demás bloques regionales</w:t>
      </w:r>
    </w:p>
    <w:p w:rsidR="00EE5BD6" w:rsidRDefault="00EE5BD6" w:rsidP="00F6215C">
      <w:pPr>
        <w:shd w:val="clear" w:color="auto" w:fill="FFFFFF"/>
        <w:spacing w:before="96" w:after="120" w:line="373" w:lineRule="atLeast"/>
        <w:rPr>
          <w:rFonts w:ascii="Arial" w:eastAsia="Times New Roman" w:hAnsi="Arial" w:cs="Arial"/>
          <w:b/>
          <w:bCs/>
          <w:color w:val="000000"/>
          <w:sz w:val="33"/>
          <w:lang w:val="es-ES_tradnl"/>
        </w:rPr>
      </w:pPr>
      <w:r>
        <w:rPr>
          <w:rFonts w:ascii="Arial" w:eastAsia="Times New Roman" w:hAnsi="Arial" w:cs="Arial"/>
          <w:b/>
          <w:bCs/>
          <w:color w:val="000000"/>
          <w:sz w:val="33"/>
          <w:lang w:val="es-ES_tradnl"/>
        </w:rPr>
        <w:t>Cifras 2005, OMC.</w:t>
      </w:r>
    </w:p>
    <w:tbl>
      <w:tblPr>
        <w:tblStyle w:val="Grilledutableau"/>
        <w:tblW w:w="0" w:type="auto"/>
        <w:tblLook w:val="04A0" w:firstRow="1" w:lastRow="0" w:firstColumn="1" w:lastColumn="0" w:noHBand="0" w:noVBand="1"/>
      </w:tblPr>
      <w:tblGrid>
        <w:gridCol w:w="1837"/>
        <w:gridCol w:w="1837"/>
        <w:gridCol w:w="1888"/>
        <w:gridCol w:w="1838"/>
        <w:gridCol w:w="1888"/>
      </w:tblGrid>
      <w:tr w:rsidR="003F1EDE" w:rsidTr="003F1EDE">
        <w:tc>
          <w:tcPr>
            <w:tcW w:w="1842" w:type="dxa"/>
          </w:tcPr>
          <w:p w:rsidR="003F1EDE" w:rsidRPr="003F1EDE" w:rsidRDefault="003F1EDE" w:rsidP="00F6215C">
            <w:pPr>
              <w:spacing w:before="96" w:after="120" w:line="373" w:lineRule="atLeast"/>
              <w:rPr>
                <w:rFonts w:ascii="Arial" w:eastAsia="Times New Roman" w:hAnsi="Arial" w:cs="Arial"/>
                <w:b/>
                <w:i/>
                <w:color w:val="000000"/>
                <w:sz w:val="25"/>
                <w:szCs w:val="25"/>
                <w:lang w:val="es-ES_tradnl"/>
              </w:rPr>
            </w:pPr>
            <w:r w:rsidRPr="003F1EDE">
              <w:rPr>
                <w:rFonts w:ascii="Arial" w:eastAsia="Times New Roman" w:hAnsi="Arial" w:cs="Arial"/>
                <w:b/>
                <w:i/>
                <w:color w:val="000000"/>
                <w:sz w:val="25"/>
                <w:szCs w:val="25"/>
                <w:lang w:val="es-ES_tradnl"/>
              </w:rPr>
              <w:t>Mercosur con</w:t>
            </w:r>
            <w:r>
              <w:rPr>
                <w:rFonts w:ascii="Arial" w:eastAsia="Times New Roman" w:hAnsi="Arial" w:cs="Arial"/>
                <w:b/>
                <w:i/>
                <w:color w:val="000000"/>
                <w:sz w:val="25"/>
                <w:szCs w:val="25"/>
                <w:lang w:val="es-ES_tradnl"/>
              </w:rPr>
              <w:t xml:space="preserve"> %</w:t>
            </w:r>
          </w:p>
        </w:tc>
        <w:tc>
          <w:tcPr>
            <w:tcW w:w="1842" w:type="dxa"/>
          </w:tcPr>
          <w:p w:rsid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sidRPr="003F1EDE">
              <w:rPr>
                <w:rFonts w:ascii="Times New Roman" w:eastAsia="Times New Roman" w:hAnsi="Times New Roman" w:cs="Times New Roman"/>
                <w:b/>
                <w:color w:val="000000"/>
                <w:sz w:val="32"/>
                <w:szCs w:val="32"/>
                <w:lang w:val="es-ES_tradnl"/>
              </w:rPr>
              <w:t>EXPOR</w:t>
            </w:r>
          </w:p>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1996</w:t>
            </w:r>
          </w:p>
        </w:tc>
        <w:tc>
          <w:tcPr>
            <w:tcW w:w="1842" w:type="dxa"/>
          </w:tcPr>
          <w:p w:rsid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sidRPr="003F1EDE">
              <w:rPr>
                <w:rFonts w:ascii="Times New Roman" w:eastAsia="Times New Roman" w:hAnsi="Times New Roman" w:cs="Times New Roman"/>
                <w:b/>
                <w:color w:val="000000"/>
                <w:sz w:val="32"/>
                <w:szCs w:val="32"/>
                <w:lang w:val="es-ES_tradnl"/>
              </w:rPr>
              <w:t>TACIONES</w:t>
            </w:r>
          </w:p>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2005</w:t>
            </w:r>
          </w:p>
        </w:tc>
        <w:tc>
          <w:tcPr>
            <w:tcW w:w="1843" w:type="dxa"/>
          </w:tcPr>
          <w:p w:rsid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sidRPr="003F1EDE">
              <w:rPr>
                <w:rFonts w:ascii="Times New Roman" w:eastAsia="Times New Roman" w:hAnsi="Times New Roman" w:cs="Times New Roman"/>
                <w:b/>
                <w:color w:val="000000"/>
                <w:sz w:val="32"/>
                <w:szCs w:val="32"/>
                <w:lang w:val="es-ES_tradnl"/>
              </w:rPr>
              <w:t>IMPOR</w:t>
            </w:r>
          </w:p>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1996</w:t>
            </w:r>
          </w:p>
        </w:tc>
        <w:tc>
          <w:tcPr>
            <w:tcW w:w="1843" w:type="dxa"/>
          </w:tcPr>
          <w:p w:rsid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sidRPr="003F1EDE">
              <w:rPr>
                <w:rFonts w:ascii="Times New Roman" w:eastAsia="Times New Roman" w:hAnsi="Times New Roman" w:cs="Times New Roman"/>
                <w:b/>
                <w:color w:val="000000"/>
                <w:sz w:val="32"/>
                <w:szCs w:val="32"/>
                <w:lang w:val="es-ES_tradnl"/>
              </w:rPr>
              <w:t>TACIONES</w:t>
            </w:r>
          </w:p>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2005</w:t>
            </w:r>
          </w:p>
        </w:tc>
      </w:tr>
      <w:tr w:rsidR="003F1EDE" w:rsidTr="003F1EDE">
        <w:tc>
          <w:tcPr>
            <w:tcW w:w="1842" w:type="dxa"/>
          </w:tcPr>
          <w:p w:rsidR="003F1EDE" w:rsidRPr="003F1EDE" w:rsidRDefault="003F1EDE" w:rsidP="003F1EDE">
            <w:pPr>
              <w:spacing w:before="96" w:after="120" w:line="373" w:lineRule="atLeast"/>
              <w:jc w:val="center"/>
              <w:rPr>
                <w:rFonts w:ascii="Arial" w:eastAsia="Times New Roman" w:hAnsi="Arial" w:cs="Arial"/>
                <w:b/>
                <w:color w:val="000000"/>
                <w:sz w:val="25"/>
                <w:szCs w:val="25"/>
                <w:lang w:val="es-ES_tradnl"/>
              </w:rPr>
            </w:pPr>
            <w:r w:rsidRPr="003F1EDE">
              <w:rPr>
                <w:rFonts w:ascii="Arial" w:eastAsia="Times New Roman" w:hAnsi="Arial" w:cs="Arial"/>
                <w:b/>
                <w:color w:val="000000"/>
                <w:sz w:val="25"/>
                <w:szCs w:val="25"/>
                <w:lang w:val="es-ES_tradnl"/>
              </w:rPr>
              <w:t>UE</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24</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24</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23</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26</w:t>
            </w:r>
          </w:p>
        </w:tc>
      </w:tr>
      <w:tr w:rsidR="003F1EDE" w:rsidTr="003F1EDE">
        <w:tc>
          <w:tcPr>
            <w:tcW w:w="1842" w:type="dxa"/>
          </w:tcPr>
          <w:p w:rsidR="003F1EDE" w:rsidRPr="003F1EDE" w:rsidRDefault="003F1EDE" w:rsidP="003F1EDE">
            <w:pPr>
              <w:spacing w:before="96" w:after="120" w:line="373" w:lineRule="atLeast"/>
              <w:jc w:val="center"/>
              <w:rPr>
                <w:rFonts w:ascii="Arial" w:eastAsia="Times New Roman" w:hAnsi="Arial" w:cs="Arial"/>
                <w:b/>
                <w:color w:val="000000"/>
                <w:sz w:val="25"/>
                <w:szCs w:val="25"/>
                <w:lang w:val="es-ES_tradnl"/>
              </w:rPr>
            </w:pPr>
            <w:r>
              <w:rPr>
                <w:rFonts w:ascii="Arial" w:eastAsia="Times New Roman" w:hAnsi="Arial" w:cs="Arial"/>
                <w:b/>
                <w:color w:val="000000"/>
                <w:sz w:val="25"/>
                <w:szCs w:val="25"/>
                <w:lang w:val="es-ES_tradnl"/>
              </w:rPr>
              <w:t>EE.UU</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15</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21</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18</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20</w:t>
            </w:r>
          </w:p>
        </w:tc>
      </w:tr>
      <w:tr w:rsidR="003F1EDE" w:rsidTr="003F1EDE">
        <w:tc>
          <w:tcPr>
            <w:tcW w:w="1842" w:type="dxa"/>
          </w:tcPr>
          <w:p w:rsidR="003F1EDE" w:rsidRPr="003F1EDE" w:rsidRDefault="003F1EDE" w:rsidP="003F1EDE">
            <w:pPr>
              <w:spacing w:before="96" w:after="120" w:line="373" w:lineRule="atLeast"/>
              <w:jc w:val="center"/>
              <w:rPr>
                <w:rFonts w:ascii="Arial" w:eastAsia="Times New Roman" w:hAnsi="Arial" w:cs="Arial"/>
                <w:b/>
                <w:color w:val="000000"/>
                <w:sz w:val="25"/>
                <w:szCs w:val="25"/>
                <w:lang w:val="es-ES_tradnl"/>
              </w:rPr>
            </w:pPr>
            <w:r>
              <w:rPr>
                <w:rFonts w:ascii="Arial" w:eastAsia="Times New Roman" w:hAnsi="Arial" w:cs="Arial"/>
                <w:b/>
                <w:color w:val="000000"/>
                <w:sz w:val="25"/>
                <w:szCs w:val="25"/>
                <w:lang w:val="es-ES_tradnl"/>
              </w:rPr>
              <w:t>ASEAN</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3</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3</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2</w:t>
            </w:r>
          </w:p>
        </w:tc>
      </w:tr>
      <w:tr w:rsidR="003F1EDE" w:rsidTr="003F1EDE">
        <w:tc>
          <w:tcPr>
            <w:tcW w:w="1842" w:type="dxa"/>
          </w:tcPr>
          <w:p w:rsidR="003F1EDE" w:rsidRPr="003F1EDE" w:rsidRDefault="003F1EDE" w:rsidP="003F1EDE">
            <w:pPr>
              <w:spacing w:before="96" w:after="120" w:line="373" w:lineRule="atLeast"/>
              <w:jc w:val="center"/>
              <w:rPr>
                <w:rFonts w:ascii="Arial" w:eastAsia="Times New Roman" w:hAnsi="Arial" w:cs="Arial"/>
                <w:b/>
                <w:color w:val="000000"/>
                <w:sz w:val="25"/>
                <w:szCs w:val="25"/>
                <w:lang w:val="es-ES_tradnl"/>
              </w:rPr>
            </w:pPr>
            <w:r>
              <w:rPr>
                <w:rFonts w:ascii="Arial" w:eastAsia="Times New Roman" w:hAnsi="Arial" w:cs="Arial"/>
                <w:b/>
                <w:color w:val="000000"/>
                <w:sz w:val="25"/>
                <w:szCs w:val="25"/>
                <w:lang w:val="es-ES_tradnl"/>
              </w:rPr>
              <w:t>PAISES SOLOS</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58</w:t>
            </w:r>
          </w:p>
        </w:tc>
        <w:tc>
          <w:tcPr>
            <w:tcW w:w="1842"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52</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57</w:t>
            </w:r>
          </w:p>
        </w:tc>
        <w:tc>
          <w:tcPr>
            <w:tcW w:w="1843" w:type="dxa"/>
          </w:tcPr>
          <w:p w:rsidR="003F1EDE" w:rsidRPr="003F1EDE" w:rsidRDefault="003F1EDE"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51</w:t>
            </w:r>
          </w:p>
        </w:tc>
      </w:tr>
      <w:tr w:rsidR="003F1EDE" w:rsidTr="003F1EDE">
        <w:tc>
          <w:tcPr>
            <w:tcW w:w="1842" w:type="dxa"/>
          </w:tcPr>
          <w:p w:rsidR="003F1EDE" w:rsidRPr="003F1EDE" w:rsidRDefault="003F1EDE" w:rsidP="008445B1">
            <w:pPr>
              <w:spacing w:before="96" w:after="120" w:line="373" w:lineRule="atLeast"/>
              <w:jc w:val="center"/>
              <w:rPr>
                <w:rFonts w:ascii="Arial" w:eastAsia="Times New Roman" w:hAnsi="Arial" w:cs="Arial"/>
                <w:b/>
                <w:color w:val="000000"/>
                <w:sz w:val="25"/>
                <w:szCs w:val="25"/>
                <w:lang w:val="es-ES_tradnl"/>
              </w:rPr>
            </w:pPr>
            <w:r>
              <w:rPr>
                <w:rFonts w:ascii="Arial" w:eastAsia="Times New Roman" w:hAnsi="Arial" w:cs="Arial"/>
                <w:b/>
                <w:color w:val="000000"/>
                <w:sz w:val="25"/>
                <w:szCs w:val="25"/>
                <w:lang w:val="es-ES_tradnl"/>
              </w:rPr>
              <w:t xml:space="preserve">TOTAL </w:t>
            </w:r>
          </w:p>
        </w:tc>
        <w:tc>
          <w:tcPr>
            <w:tcW w:w="1842" w:type="dxa"/>
          </w:tcPr>
          <w:p w:rsidR="003F1EDE" w:rsidRPr="003F1EDE" w:rsidRDefault="008445B1"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100</w:t>
            </w:r>
          </w:p>
        </w:tc>
        <w:tc>
          <w:tcPr>
            <w:tcW w:w="1842" w:type="dxa"/>
          </w:tcPr>
          <w:p w:rsidR="003F1EDE" w:rsidRPr="003F1EDE" w:rsidRDefault="008445B1"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100</w:t>
            </w:r>
          </w:p>
        </w:tc>
        <w:tc>
          <w:tcPr>
            <w:tcW w:w="1843" w:type="dxa"/>
          </w:tcPr>
          <w:p w:rsidR="003F1EDE" w:rsidRPr="003F1EDE" w:rsidRDefault="008445B1"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100</w:t>
            </w:r>
          </w:p>
        </w:tc>
        <w:tc>
          <w:tcPr>
            <w:tcW w:w="1843" w:type="dxa"/>
          </w:tcPr>
          <w:p w:rsidR="003F1EDE" w:rsidRPr="003F1EDE" w:rsidRDefault="008445B1" w:rsidP="003F1EDE">
            <w:pPr>
              <w:spacing w:before="96" w:after="120" w:line="373" w:lineRule="atLeast"/>
              <w:jc w:val="center"/>
              <w:rPr>
                <w:rFonts w:ascii="Times New Roman" w:eastAsia="Times New Roman" w:hAnsi="Times New Roman" w:cs="Times New Roman"/>
                <w:b/>
                <w:color w:val="000000"/>
                <w:sz w:val="32"/>
                <w:szCs w:val="32"/>
                <w:lang w:val="es-ES_tradnl"/>
              </w:rPr>
            </w:pPr>
            <w:r>
              <w:rPr>
                <w:rFonts w:ascii="Times New Roman" w:eastAsia="Times New Roman" w:hAnsi="Times New Roman" w:cs="Times New Roman"/>
                <w:b/>
                <w:color w:val="000000"/>
                <w:sz w:val="32"/>
                <w:szCs w:val="32"/>
                <w:lang w:val="es-ES_tradnl"/>
              </w:rPr>
              <w:t>100</w:t>
            </w:r>
          </w:p>
        </w:tc>
      </w:tr>
    </w:tbl>
    <w:p w:rsidR="003F1EDE" w:rsidRPr="00EE5BD6" w:rsidRDefault="00EE5BD6" w:rsidP="00F6215C">
      <w:pPr>
        <w:shd w:val="clear" w:color="auto" w:fill="FFFFFF"/>
        <w:spacing w:before="96" w:after="120" w:line="373" w:lineRule="atLeast"/>
        <w:rPr>
          <w:rFonts w:ascii="Times New Roman" w:eastAsia="Times New Roman" w:hAnsi="Times New Roman" w:cs="Times New Roman"/>
          <w:b/>
          <w:color w:val="000000"/>
          <w:sz w:val="36"/>
          <w:szCs w:val="36"/>
          <w:lang w:val="es-ES_tradnl"/>
        </w:rPr>
      </w:pPr>
      <w:r w:rsidRPr="00EE5BD6">
        <w:rPr>
          <w:rFonts w:ascii="Times New Roman" w:eastAsia="Times New Roman" w:hAnsi="Times New Roman" w:cs="Times New Roman"/>
          <w:b/>
          <w:color w:val="000000"/>
          <w:sz w:val="36"/>
          <w:szCs w:val="36"/>
          <w:lang w:val="es-ES_tradnl"/>
        </w:rPr>
        <w:t>Actividad n°</w:t>
      </w:r>
      <w:r w:rsidR="00D533B8">
        <w:rPr>
          <w:rFonts w:ascii="Times New Roman" w:eastAsia="Times New Roman" w:hAnsi="Times New Roman" w:cs="Times New Roman"/>
          <w:b/>
          <w:color w:val="000000"/>
          <w:sz w:val="36"/>
          <w:szCs w:val="36"/>
          <w:lang w:val="es-ES_tradnl"/>
        </w:rPr>
        <w:t>7</w:t>
      </w:r>
    </w:p>
    <w:p w:rsidR="00EE5BD6" w:rsidRDefault="00EE5BD6" w:rsidP="00F6215C">
      <w:pPr>
        <w:shd w:val="clear" w:color="auto" w:fill="FFFFFF"/>
        <w:spacing w:before="96" w:after="120" w:line="373" w:lineRule="atLeast"/>
        <w:rPr>
          <w:rFonts w:ascii="Times New Roman" w:eastAsia="Times New Roman" w:hAnsi="Times New Roman" w:cs="Times New Roman"/>
          <w:color w:val="000000"/>
          <w:sz w:val="36"/>
          <w:szCs w:val="36"/>
          <w:lang w:val="es-ES_tradnl"/>
        </w:rPr>
      </w:pPr>
      <w:r w:rsidRPr="00EE5BD6">
        <w:rPr>
          <w:rFonts w:ascii="Times New Roman" w:eastAsia="Times New Roman" w:hAnsi="Times New Roman" w:cs="Times New Roman"/>
          <w:color w:val="000000"/>
          <w:sz w:val="36"/>
          <w:szCs w:val="36"/>
          <w:lang w:val="es-ES_tradnl"/>
        </w:rPr>
        <w:t>¿Qué puedes deducir de esta tabla?</w:t>
      </w:r>
    </w:p>
    <w:p w:rsidR="00D533B8" w:rsidRDefault="00D533B8" w:rsidP="00F6215C">
      <w:pPr>
        <w:shd w:val="clear" w:color="auto" w:fill="FFFFFF"/>
        <w:spacing w:before="96" w:after="120" w:line="373" w:lineRule="atLeast"/>
        <w:rPr>
          <w:rFonts w:ascii="Times New Roman" w:eastAsia="Times New Roman" w:hAnsi="Times New Roman" w:cs="Times New Roman"/>
          <w:color w:val="000000"/>
          <w:sz w:val="36"/>
          <w:szCs w:val="36"/>
          <w:lang w:val="es-ES_tradnl"/>
        </w:rPr>
      </w:pPr>
    </w:p>
    <w:p w:rsidR="00D533B8" w:rsidRDefault="00D533B8" w:rsidP="00F6215C">
      <w:pPr>
        <w:shd w:val="clear" w:color="auto" w:fill="FFFFFF"/>
        <w:spacing w:before="96" w:after="120" w:line="373" w:lineRule="atLeast"/>
        <w:rPr>
          <w:rFonts w:ascii="Times New Roman" w:eastAsia="Times New Roman" w:hAnsi="Times New Roman" w:cs="Times New Roman"/>
          <w:b/>
          <w:color w:val="000000"/>
          <w:sz w:val="36"/>
          <w:szCs w:val="36"/>
          <w:u w:val="single"/>
          <w:lang w:val="es-ES_tradnl"/>
        </w:rPr>
      </w:pPr>
      <w:r w:rsidRPr="00D533B8">
        <w:rPr>
          <w:rFonts w:ascii="Times New Roman" w:eastAsia="Times New Roman" w:hAnsi="Times New Roman" w:cs="Times New Roman"/>
          <w:b/>
          <w:color w:val="000000"/>
          <w:sz w:val="36"/>
          <w:szCs w:val="36"/>
          <w:u w:val="single"/>
          <w:lang w:val="es-ES_tradnl"/>
        </w:rPr>
        <w:t>c-2 Parte de los intercambios de los países del Mercosur con los países exteriores al Mercosur.</w:t>
      </w:r>
    </w:p>
    <w:p w:rsidR="00F97CD6" w:rsidRPr="00F97CD6" w:rsidRDefault="00F97CD6" w:rsidP="00F6215C">
      <w:pPr>
        <w:shd w:val="clear" w:color="auto" w:fill="FFFFFF"/>
        <w:spacing w:before="96" w:after="120" w:line="373" w:lineRule="atLeast"/>
        <w:rPr>
          <w:rFonts w:ascii="Times New Roman" w:eastAsia="Times New Roman" w:hAnsi="Times New Roman" w:cs="Times New Roman"/>
          <w:b/>
          <w:i/>
          <w:color w:val="000000"/>
          <w:sz w:val="36"/>
          <w:szCs w:val="36"/>
          <w:lang w:val="es-ES_tradnl"/>
        </w:rPr>
      </w:pPr>
      <w:r w:rsidRPr="00F97CD6">
        <w:rPr>
          <w:rFonts w:ascii="Times New Roman" w:eastAsia="Times New Roman" w:hAnsi="Times New Roman" w:cs="Times New Roman"/>
          <w:b/>
          <w:i/>
          <w:color w:val="000000"/>
          <w:sz w:val="36"/>
          <w:szCs w:val="36"/>
          <w:lang w:val="es-ES_tradnl"/>
        </w:rPr>
        <w:t>Cifras 2004, OMC.</w:t>
      </w:r>
    </w:p>
    <w:tbl>
      <w:tblPr>
        <w:tblStyle w:val="Grilledutableau"/>
        <w:tblW w:w="0" w:type="auto"/>
        <w:tblLook w:val="04A0" w:firstRow="1" w:lastRow="0" w:firstColumn="1" w:lastColumn="0" w:noHBand="0" w:noVBand="1"/>
      </w:tblPr>
      <w:tblGrid>
        <w:gridCol w:w="1842"/>
        <w:gridCol w:w="1842"/>
        <w:gridCol w:w="1842"/>
        <w:gridCol w:w="1843"/>
        <w:gridCol w:w="1843"/>
      </w:tblGrid>
      <w:tr w:rsidR="00D533B8" w:rsidTr="00D533B8">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w:t>
            </w:r>
          </w:p>
        </w:tc>
        <w:tc>
          <w:tcPr>
            <w:tcW w:w="1842" w:type="dxa"/>
          </w:tcPr>
          <w:p w:rsid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Exporta</w:t>
            </w:r>
          </w:p>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1995</w:t>
            </w:r>
          </w:p>
        </w:tc>
        <w:tc>
          <w:tcPr>
            <w:tcW w:w="1842" w:type="dxa"/>
          </w:tcPr>
          <w:p w:rsid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Ciones</w:t>
            </w:r>
          </w:p>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2004</w:t>
            </w:r>
          </w:p>
        </w:tc>
        <w:tc>
          <w:tcPr>
            <w:tcW w:w="1843" w:type="dxa"/>
          </w:tcPr>
          <w:p w:rsid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Importa</w:t>
            </w:r>
          </w:p>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1995</w:t>
            </w:r>
          </w:p>
        </w:tc>
        <w:tc>
          <w:tcPr>
            <w:tcW w:w="1843" w:type="dxa"/>
          </w:tcPr>
          <w:p w:rsid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Ciones</w:t>
            </w:r>
          </w:p>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2004</w:t>
            </w:r>
          </w:p>
        </w:tc>
      </w:tr>
      <w:tr w:rsidR="00D533B8" w:rsidTr="00D533B8">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Brasil</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72</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73</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71</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76</w:t>
            </w:r>
          </w:p>
        </w:tc>
      </w:tr>
      <w:tr w:rsidR="00D533B8" w:rsidTr="00D533B8">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argentina</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25</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24</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24</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20</w:t>
            </w:r>
          </w:p>
        </w:tc>
      </w:tr>
      <w:tr w:rsidR="00D533B8" w:rsidTr="00D533B8">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paraguay</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3</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w:t>
            </w:r>
          </w:p>
        </w:tc>
      </w:tr>
      <w:tr w:rsidR="00D533B8" w:rsidTr="00D533B8">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uruguay</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2</w:t>
            </w:r>
          </w:p>
        </w:tc>
      </w:tr>
      <w:tr w:rsidR="00D533B8" w:rsidTr="00D533B8">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sidRPr="00D533B8">
              <w:rPr>
                <w:rFonts w:ascii="Times New Roman" w:eastAsia="Times New Roman" w:hAnsi="Times New Roman" w:cs="Times New Roman"/>
                <w:b/>
                <w:color w:val="000000"/>
                <w:sz w:val="36"/>
                <w:szCs w:val="36"/>
                <w:lang w:val="es-ES_tradnl"/>
              </w:rPr>
              <w:t>Total Mercosur</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100</w:t>
            </w:r>
          </w:p>
        </w:tc>
        <w:tc>
          <w:tcPr>
            <w:tcW w:w="1842"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100</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100</w:t>
            </w:r>
          </w:p>
        </w:tc>
        <w:tc>
          <w:tcPr>
            <w:tcW w:w="1843" w:type="dxa"/>
          </w:tcPr>
          <w:p w:rsidR="00D533B8" w:rsidRPr="00D533B8" w:rsidRDefault="00D533B8" w:rsidP="00D533B8">
            <w:pPr>
              <w:spacing w:before="96" w:after="120" w:line="373" w:lineRule="atLeast"/>
              <w:jc w:val="center"/>
              <w:rPr>
                <w:rFonts w:ascii="Times New Roman" w:eastAsia="Times New Roman" w:hAnsi="Times New Roman" w:cs="Times New Roman"/>
                <w:b/>
                <w:color w:val="000000"/>
                <w:sz w:val="36"/>
                <w:szCs w:val="36"/>
                <w:lang w:val="es-ES_tradnl"/>
              </w:rPr>
            </w:pPr>
            <w:r>
              <w:rPr>
                <w:rFonts w:ascii="Times New Roman" w:eastAsia="Times New Roman" w:hAnsi="Times New Roman" w:cs="Times New Roman"/>
                <w:b/>
                <w:color w:val="000000"/>
                <w:sz w:val="36"/>
                <w:szCs w:val="36"/>
                <w:lang w:val="es-ES_tradnl"/>
              </w:rPr>
              <w:t>100</w:t>
            </w:r>
          </w:p>
        </w:tc>
      </w:tr>
    </w:tbl>
    <w:p w:rsidR="00D533B8" w:rsidRPr="0046110D" w:rsidRDefault="0046110D" w:rsidP="00F6215C">
      <w:pPr>
        <w:shd w:val="clear" w:color="auto" w:fill="FFFFFF"/>
        <w:spacing w:before="96" w:after="120" w:line="373" w:lineRule="atLeast"/>
        <w:rPr>
          <w:rFonts w:ascii="Times New Roman" w:eastAsia="Times New Roman" w:hAnsi="Times New Roman" w:cs="Times New Roman"/>
          <w:b/>
          <w:color w:val="000000"/>
          <w:sz w:val="36"/>
          <w:szCs w:val="36"/>
          <w:lang w:val="es-ES_tradnl"/>
        </w:rPr>
      </w:pPr>
      <w:r w:rsidRPr="0046110D">
        <w:rPr>
          <w:rFonts w:ascii="Times New Roman" w:eastAsia="Times New Roman" w:hAnsi="Times New Roman" w:cs="Times New Roman"/>
          <w:b/>
          <w:color w:val="000000"/>
          <w:sz w:val="36"/>
          <w:szCs w:val="36"/>
          <w:lang w:val="es-ES_tradnl"/>
        </w:rPr>
        <w:t>Actividad n°8:</w:t>
      </w:r>
    </w:p>
    <w:p w:rsidR="0046110D" w:rsidRDefault="0046110D" w:rsidP="00F6215C">
      <w:pPr>
        <w:shd w:val="clear" w:color="auto" w:fill="FFFFFF"/>
        <w:spacing w:before="96" w:after="120" w:line="373" w:lineRule="atLeast"/>
        <w:rPr>
          <w:rFonts w:ascii="Times New Roman" w:eastAsia="Times New Roman" w:hAnsi="Times New Roman" w:cs="Times New Roman"/>
          <w:b/>
          <w:color w:val="000000"/>
          <w:sz w:val="36"/>
          <w:szCs w:val="36"/>
          <w:lang w:val="es-ES_tradnl"/>
        </w:rPr>
      </w:pPr>
      <w:r w:rsidRPr="0046110D">
        <w:rPr>
          <w:rFonts w:ascii="Times New Roman" w:eastAsia="Times New Roman" w:hAnsi="Times New Roman" w:cs="Times New Roman"/>
          <w:b/>
          <w:color w:val="000000"/>
          <w:sz w:val="36"/>
          <w:szCs w:val="36"/>
          <w:lang w:val="es-ES_tradnl"/>
        </w:rPr>
        <w:t>¿Qué puedes deducir de esta tabla?</w:t>
      </w:r>
    </w:p>
    <w:p w:rsidR="00BC5389" w:rsidRDefault="00BC5389" w:rsidP="00F6215C">
      <w:pPr>
        <w:shd w:val="clear" w:color="auto" w:fill="FFFFFF"/>
        <w:spacing w:before="96" w:after="120" w:line="373" w:lineRule="atLeast"/>
        <w:rPr>
          <w:rFonts w:ascii="Times New Roman" w:eastAsia="Times New Roman" w:hAnsi="Times New Roman" w:cs="Times New Roman"/>
          <w:b/>
          <w:color w:val="000000"/>
          <w:sz w:val="36"/>
          <w:szCs w:val="36"/>
          <w:lang w:val="es-ES_tradnl"/>
        </w:rPr>
      </w:pPr>
    </w:p>
    <w:p w:rsidR="00BC5389" w:rsidRDefault="00BC5389" w:rsidP="00F6215C">
      <w:pPr>
        <w:shd w:val="clear" w:color="auto" w:fill="FFFFFF"/>
        <w:spacing w:before="96" w:after="120" w:line="373" w:lineRule="atLeast"/>
        <w:rPr>
          <w:rFonts w:ascii="Times New Roman" w:eastAsia="Times New Roman" w:hAnsi="Times New Roman" w:cs="Times New Roman"/>
          <w:b/>
          <w:color w:val="000000"/>
          <w:sz w:val="40"/>
          <w:szCs w:val="40"/>
          <w:u w:val="single"/>
          <w:lang w:val="es-ES_tradnl"/>
        </w:rPr>
      </w:pPr>
    </w:p>
    <w:p w:rsidR="00BC5389" w:rsidRDefault="00BC5389" w:rsidP="00F6215C">
      <w:pPr>
        <w:shd w:val="clear" w:color="auto" w:fill="FFFFFF"/>
        <w:spacing w:before="96" w:after="120" w:line="373" w:lineRule="atLeast"/>
        <w:rPr>
          <w:rFonts w:ascii="Times New Roman" w:eastAsia="Times New Roman" w:hAnsi="Times New Roman" w:cs="Times New Roman"/>
          <w:b/>
          <w:color w:val="000000"/>
          <w:sz w:val="40"/>
          <w:szCs w:val="40"/>
          <w:u w:val="single"/>
          <w:lang w:val="es-ES_tradnl"/>
        </w:rPr>
      </w:pPr>
      <w:r w:rsidRPr="00BC5389">
        <w:rPr>
          <w:rFonts w:ascii="Times New Roman" w:eastAsia="Times New Roman" w:hAnsi="Times New Roman" w:cs="Times New Roman"/>
          <w:b/>
          <w:color w:val="000000"/>
          <w:sz w:val="40"/>
          <w:szCs w:val="40"/>
          <w:u w:val="single"/>
          <w:lang w:val="es-ES_tradnl"/>
        </w:rPr>
        <w:t>Balance.</w:t>
      </w:r>
    </w:p>
    <w:p w:rsidR="00BC5389" w:rsidRPr="00BC5389" w:rsidRDefault="00BC5389" w:rsidP="00BC5389">
      <w:pPr>
        <w:pStyle w:val="Paragraphedeliste"/>
        <w:numPr>
          <w:ilvl w:val="0"/>
          <w:numId w:val="37"/>
        </w:numPr>
        <w:shd w:val="clear" w:color="auto" w:fill="FFFFFF"/>
        <w:spacing w:before="96" w:after="120" w:line="373" w:lineRule="atLeast"/>
        <w:rPr>
          <w:rFonts w:ascii="Times New Roman" w:eastAsia="Times New Roman" w:hAnsi="Times New Roman" w:cs="Times New Roman"/>
          <w:color w:val="000000"/>
          <w:sz w:val="40"/>
          <w:szCs w:val="40"/>
          <w:lang w:val="es-ES_tradnl"/>
        </w:rPr>
      </w:pPr>
      <w:r w:rsidRPr="00BC5389">
        <w:rPr>
          <w:rFonts w:ascii="Times New Roman" w:eastAsia="Times New Roman" w:hAnsi="Times New Roman" w:cs="Times New Roman"/>
          <w:color w:val="000000"/>
          <w:sz w:val="40"/>
          <w:szCs w:val="40"/>
          <w:lang w:val="es-ES_tradnl"/>
        </w:rPr>
        <w:t xml:space="preserve">El Mercosur no es una potencia comercial relevante </w:t>
      </w:r>
      <w:r w:rsidRPr="00BC5389">
        <w:rPr>
          <w:rFonts w:ascii="Times New Roman" w:eastAsia="Times New Roman" w:hAnsi="Times New Roman" w:cs="Times New Roman"/>
          <w:b/>
          <w:color w:val="000000"/>
          <w:sz w:val="40"/>
          <w:szCs w:val="40"/>
          <w:lang w:val="es-ES_tradnl"/>
        </w:rPr>
        <w:t>a la escala mundial</w:t>
      </w:r>
      <w:r w:rsidRPr="00BC5389">
        <w:rPr>
          <w:rFonts w:ascii="Times New Roman" w:eastAsia="Times New Roman" w:hAnsi="Times New Roman" w:cs="Times New Roman"/>
          <w:color w:val="000000"/>
          <w:sz w:val="40"/>
          <w:szCs w:val="40"/>
          <w:lang w:val="es-ES_tradnl"/>
        </w:rPr>
        <w:t>.</w:t>
      </w:r>
    </w:p>
    <w:p w:rsidR="00BC5389" w:rsidRPr="00BC5389" w:rsidRDefault="00BC5389" w:rsidP="00BC5389">
      <w:pPr>
        <w:pStyle w:val="Paragraphedeliste"/>
        <w:numPr>
          <w:ilvl w:val="0"/>
          <w:numId w:val="37"/>
        </w:numPr>
        <w:shd w:val="clear" w:color="auto" w:fill="FFFFFF"/>
        <w:spacing w:before="96" w:after="120" w:line="373" w:lineRule="atLeast"/>
        <w:rPr>
          <w:rFonts w:ascii="Times New Roman" w:eastAsia="Times New Roman" w:hAnsi="Times New Roman" w:cs="Times New Roman"/>
          <w:color w:val="000000"/>
          <w:sz w:val="40"/>
          <w:szCs w:val="40"/>
          <w:lang w:val="es-ES_tradnl"/>
        </w:rPr>
      </w:pPr>
      <w:r w:rsidRPr="00BC5389">
        <w:rPr>
          <w:rFonts w:ascii="Times New Roman" w:eastAsia="Times New Roman" w:hAnsi="Times New Roman" w:cs="Times New Roman"/>
          <w:color w:val="000000"/>
          <w:sz w:val="40"/>
          <w:szCs w:val="40"/>
          <w:lang w:val="es-ES_tradnl"/>
        </w:rPr>
        <w:t>Este espacio representa el 3% del valor de los intercambios de la UE, el 6% del TLCAN y el 21% del ASEAN.</w:t>
      </w:r>
    </w:p>
    <w:p w:rsidR="00BC5389" w:rsidRPr="00BC5389" w:rsidRDefault="00BC5389" w:rsidP="00BC5389">
      <w:pPr>
        <w:pStyle w:val="Paragraphedeliste"/>
        <w:numPr>
          <w:ilvl w:val="0"/>
          <w:numId w:val="37"/>
        </w:numPr>
        <w:shd w:val="clear" w:color="auto" w:fill="FFFFFF"/>
        <w:spacing w:before="96" w:after="120" w:line="373" w:lineRule="atLeast"/>
        <w:rPr>
          <w:rFonts w:ascii="Times New Roman" w:eastAsia="Times New Roman" w:hAnsi="Times New Roman" w:cs="Times New Roman"/>
          <w:color w:val="000000"/>
          <w:sz w:val="40"/>
          <w:szCs w:val="40"/>
          <w:lang w:val="es-ES_tradnl"/>
        </w:rPr>
      </w:pPr>
      <w:r w:rsidRPr="00BC5389">
        <w:rPr>
          <w:rFonts w:ascii="Times New Roman" w:eastAsia="Times New Roman" w:hAnsi="Times New Roman" w:cs="Times New Roman"/>
          <w:b/>
          <w:color w:val="000000"/>
          <w:sz w:val="40"/>
          <w:szCs w:val="40"/>
          <w:u w:val="single"/>
          <w:lang w:val="es-ES_tradnl"/>
        </w:rPr>
        <w:t>Pero a la escala regional</w:t>
      </w:r>
      <w:r w:rsidRPr="00BC5389">
        <w:rPr>
          <w:rFonts w:ascii="Times New Roman" w:eastAsia="Times New Roman" w:hAnsi="Times New Roman" w:cs="Times New Roman"/>
          <w:color w:val="000000"/>
          <w:sz w:val="40"/>
          <w:szCs w:val="40"/>
          <w:lang w:val="es-ES_tradnl"/>
        </w:rPr>
        <w:t xml:space="preserve">, es decir latinoamericana, es una potencia real pues las tasas de crecimiento de los intercambios dentro de este bloque conocen una </w:t>
      </w:r>
      <w:r w:rsidRPr="00BC5389">
        <w:rPr>
          <w:rFonts w:ascii="Times New Roman" w:eastAsia="Times New Roman" w:hAnsi="Times New Roman" w:cs="Times New Roman"/>
          <w:b/>
          <w:color w:val="000000"/>
          <w:sz w:val="40"/>
          <w:szCs w:val="40"/>
          <w:lang w:val="es-ES_tradnl"/>
        </w:rPr>
        <w:t>progresión regular</w:t>
      </w:r>
      <w:r w:rsidRPr="00BC5389">
        <w:rPr>
          <w:rFonts w:ascii="Times New Roman" w:eastAsia="Times New Roman" w:hAnsi="Times New Roman" w:cs="Times New Roman"/>
          <w:color w:val="000000"/>
          <w:sz w:val="40"/>
          <w:szCs w:val="40"/>
          <w:lang w:val="es-ES_tradnl"/>
        </w:rPr>
        <w:t xml:space="preserve"> desde 1991.</w:t>
      </w:r>
    </w:p>
    <w:p w:rsidR="00BC5389" w:rsidRPr="00BC5389" w:rsidRDefault="00BC5389" w:rsidP="00BC5389">
      <w:pPr>
        <w:pStyle w:val="Paragraphedeliste"/>
        <w:numPr>
          <w:ilvl w:val="0"/>
          <w:numId w:val="37"/>
        </w:numPr>
        <w:shd w:val="clear" w:color="auto" w:fill="FFFFFF"/>
        <w:spacing w:before="96" w:after="120" w:line="373" w:lineRule="atLeast"/>
        <w:rPr>
          <w:rFonts w:ascii="Times New Roman" w:eastAsia="Times New Roman" w:hAnsi="Times New Roman" w:cs="Times New Roman"/>
          <w:color w:val="000000"/>
          <w:sz w:val="40"/>
          <w:szCs w:val="40"/>
          <w:lang w:val="es-ES_tradnl"/>
        </w:rPr>
      </w:pPr>
      <w:r w:rsidRPr="00BC5389">
        <w:rPr>
          <w:rFonts w:ascii="Times New Roman" w:eastAsia="Times New Roman" w:hAnsi="Times New Roman" w:cs="Times New Roman"/>
          <w:color w:val="000000"/>
          <w:sz w:val="40"/>
          <w:szCs w:val="40"/>
          <w:lang w:val="es-ES_tradnl"/>
        </w:rPr>
        <w:t xml:space="preserve">Así entre 1991 y 2006, los flujos comerciales dentro del Mercosur </w:t>
      </w:r>
      <w:r w:rsidRPr="00BC5389">
        <w:rPr>
          <w:rFonts w:ascii="Times New Roman" w:eastAsia="Times New Roman" w:hAnsi="Times New Roman" w:cs="Times New Roman"/>
          <w:b/>
          <w:color w:val="000000"/>
          <w:sz w:val="40"/>
          <w:szCs w:val="40"/>
          <w:lang w:val="es-ES_tradnl"/>
        </w:rPr>
        <w:t>fueron multiplicados por 4,5</w:t>
      </w:r>
      <w:r w:rsidRPr="00BC5389">
        <w:rPr>
          <w:rFonts w:ascii="Times New Roman" w:eastAsia="Times New Roman" w:hAnsi="Times New Roman" w:cs="Times New Roman"/>
          <w:color w:val="000000"/>
          <w:sz w:val="40"/>
          <w:szCs w:val="40"/>
          <w:lang w:val="es-ES_tradnl"/>
        </w:rPr>
        <w:t xml:space="preserve"> y los flujos exteriores por 2.</w:t>
      </w:r>
    </w:p>
    <w:p w:rsidR="00011BA3" w:rsidRDefault="00D533B8" w:rsidP="00011BA3">
      <w:pPr>
        <w:pStyle w:val="Paragraphedeliste"/>
        <w:numPr>
          <w:ilvl w:val="0"/>
          <w:numId w:val="23"/>
        </w:numPr>
        <w:rPr>
          <w:rFonts w:ascii="Times New Roman" w:hAnsi="Times New Roman" w:cs="Times New Roman"/>
          <w:b/>
          <w:sz w:val="40"/>
          <w:szCs w:val="40"/>
          <w:u w:val="single"/>
          <w:lang w:val="es-ES_tradnl"/>
        </w:rPr>
      </w:pPr>
      <w:r>
        <w:rPr>
          <w:rFonts w:ascii="Times New Roman" w:hAnsi="Times New Roman" w:cs="Times New Roman"/>
          <w:b/>
          <w:sz w:val="40"/>
          <w:szCs w:val="40"/>
          <w:u w:val="single"/>
          <w:lang w:val="es-ES_tradnl"/>
        </w:rPr>
        <w:t xml:space="preserve">A la escala regional </w:t>
      </w:r>
    </w:p>
    <w:p w:rsidR="001B0C6F" w:rsidRPr="001B0C6F" w:rsidRDefault="001B0C6F" w:rsidP="001B0C6F">
      <w:pPr>
        <w:rPr>
          <w:rFonts w:ascii="Times New Roman" w:hAnsi="Times New Roman" w:cs="Times New Roman"/>
          <w:b/>
          <w:sz w:val="40"/>
          <w:szCs w:val="40"/>
          <w:u w:val="single"/>
          <w:lang w:val="es-ES_tradnl"/>
        </w:rPr>
      </w:pPr>
      <w:r w:rsidRPr="001B0C6F">
        <w:rPr>
          <w:rFonts w:ascii="Times New Roman" w:hAnsi="Times New Roman" w:cs="Times New Roman"/>
          <w:b/>
          <w:sz w:val="40"/>
          <w:szCs w:val="40"/>
          <w:u w:val="single"/>
          <w:lang w:val="es-ES_tradnl"/>
        </w:rPr>
        <w:t>2-1 El comercio dentro del Mercosur</w:t>
      </w:r>
    </w:p>
    <w:p w:rsidR="00D533B8" w:rsidRDefault="00304C33" w:rsidP="00D533B8">
      <w:pPr>
        <w:rPr>
          <w:rFonts w:ascii="Times New Roman" w:hAnsi="Times New Roman" w:cs="Times New Roman"/>
          <w:b/>
          <w:sz w:val="40"/>
          <w:szCs w:val="40"/>
          <w:u w:val="single"/>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3462655</wp:posOffset>
                </wp:positionV>
                <wp:extent cx="3448050" cy="360680"/>
                <wp:effectExtent l="0" t="723900" r="0" b="7251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00000">
                          <a:off x="0" y="0"/>
                          <a:ext cx="3448050" cy="360680"/>
                        </a:xfrm>
                        <a:prstGeom prst="roundRect">
                          <a:avLst>
                            <a:gd name="adj" fmla="val 176"/>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51.95pt;margin-top:272.65pt;width:271.5pt;height:28.4pt;rotation:25;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" fillcolor="#9cf" strokeweight=".26mm"/>
            </w:pict>
          </mc:Fallback>
        </mc:AlternateContent>
      </w:r>
      <w:r w:rsidR="00D533B8" w:rsidRPr="00D533B8">
        <w:rPr>
          <w:rFonts w:ascii="Times New Roman" w:hAnsi="Times New Roman" w:cs="Times New Roman"/>
          <w:b/>
          <w:noProof/>
          <w:sz w:val="40"/>
          <w:szCs w:val="40"/>
          <w:u w:val="single"/>
        </w:rPr>
        <w:drawing>
          <wp:inline distT="0" distB="0" distL="0" distR="0" wp14:anchorId="5791A4F4" wp14:editId="09721317">
            <wp:extent cx="4800085" cy="7488195"/>
            <wp:effectExtent l="19050" t="0" r="515" b="0"/>
            <wp:docPr id="1" name="Image 15" descr="C:\Users\Emilie\Documents\Term euro\geo term euro\MERCOSUR\Info-Mercosur_LRZIMA20120907_001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ie\Documents\Term euro\geo term euro\MERCOSUR\Info-Mercosur_LRZIMA20120907_0011_11.jpg"/>
                    <pic:cNvPicPr>
                      <a:picLocks noChangeAspect="1" noChangeArrowheads="1"/>
                    </pic:cNvPicPr>
                  </pic:nvPicPr>
                  <pic:blipFill>
                    <a:blip r:embed="rId108" cstate="print"/>
                    <a:srcRect/>
                    <a:stretch>
                      <a:fillRect/>
                    </a:stretch>
                  </pic:blipFill>
                  <pic:spPr bwMode="auto">
                    <a:xfrm>
                      <a:off x="0" y="0"/>
                      <a:ext cx="4806021" cy="7497455"/>
                    </a:xfrm>
                    <a:prstGeom prst="rect">
                      <a:avLst/>
                    </a:prstGeom>
                    <a:noFill/>
                    <a:ln w="9525">
                      <a:noFill/>
                      <a:miter lim="800000"/>
                      <a:headEnd/>
                      <a:tailEnd/>
                    </a:ln>
                  </pic:spPr>
                </pic:pic>
              </a:graphicData>
            </a:graphic>
          </wp:inline>
        </w:drawing>
      </w:r>
    </w:p>
    <w:p w:rsidR="00D533B8" w:rsidRPr="00D533B8" w:rsidRDefault="00D533B8" w:rsidP="00D533B8">
      <w:pPr>
        <w:rPr>
          <w:rFonts w:ascii="Times New Roman" w:hAnsi="Times New Roman" w:cs="Times New Roman"/>
          <w:b/>
          <w:sz w:val="40"/>
          <w:szCs w:val="40"/>
          <w:u w:val="single"/>
          <w:lang w:val="es-ES_tradnl"/>
        </w:rPr>
      </w:pPr>
    </w:p>
    <w:p w:rsidR="00D533B8" w:rsidRDefault="00D533B8" w:rsidP="00D533B8">
      <w:pPr>
        <w:shd w:val="clear" w:color="auto" w:fill="FFFFFF"/>
        <w:spacing w:before="96" w:after="120" w:line="373" w:lineRule="atLeast"/>
        <w:rPr>
          <w:rFonts w:ascii="Times New Roman" w:hAnsi="Times New Roman" w:cs="Times New Roman"/>
          <w:b/>
          <w:sz w:val="40"/>
          <w:szCs w:val="40"/>
          <w:u w:val="single"/>
          <w:lang w:val="es-ES_tradnl"/>
        </w:rPr>
      </w:pPr>
    </w:p>
    <w:p w:rsidR="00D533B8" w:rsidRPr="0046110D" w:rsidRDefault="00D533B8" w:rsidP="00D533B8">
      <w:pPr>
        <w:shd w:val="clear" w:color="auto" w:fill="FFFFFF"/>
        <w:spacing w:before="96" w:after="120" w:line="373" w:lineRule="atLeast"/>
        <w:rPr>
          <w:rFonts w:ascii="Times New Roman" w:eastAsia="Times New Roman" w:hAnsi="Times New Roman" w:cs="Times New Roman"/>
          <w:b/>
          <w:color w:val="000000"/>
          <w:spacing w:val="-17"/>
          <w:kern w:val="36"/>
          <w:sz w:val="36"/>
          <w:szCs w:val="36"/>
          <w:u w:val="single"/>
          <w:lang w:val="es-ES_tradnl"/>
        </w:rPr>
      </w:pPr>
      <w:r w:rsidRPr="0046110D">
        <w:rPr>
          <w:rFonts w:ascii="Times New Roman" w:eastAsia="Times New Roman" w:hAnsi="Times New Roman" w:cs="Times New Roman"/>
          <w:b/>
          <w:color w:val="000000"/>
          <w:spacing w:val="-17"/>
          <w:kern w:val="36"/>
          <w:sz w:val="36"/>
          <w:szCs w:val="36"/>
          <w:lang w:val="es-ES_tradnl"/>
        </w:rPr>
        <w:t xml:space="preserve"> </w:t>
      </w:r>
      <w:r w:rsidRPr="0046110D">
        <w:rPr>
          <w:rFonts w:ascii="Times New Roman" w:eastAsia="Times New Roman" w:hAnsi="Times New Roman" w:cs="Times New Roman"/>
          <w:b/>
          <w:color w:val="000000"/>
          <w:spacing w:val="-17"/>
          <w:kern w:val="36"/>
          <w:sz w:val="36"/>
          <w:szCs w:val="36"/>
          <w:u w:val="single"/>
          <w:lang w:val="es-ES_tradnl"/>
        </w:rPr>
        <w:t>ACTIVIDAD n°</w:t>
      </w:r>
      <w:r w:rsidR="0046110D" w:rsidRPr="0046110D">
        <w:rPr>
          <w:rFonts w:ascii="Times New Roman" w:eastAsia="Times New Roman" w:hAnsi="Times New Roman" w:cs="Times New Roman"/>
          <w:b/>
          <w:color w:val="000000"/>
          <w:spacing w:val="-17"/>
          <w:kern w:val="36"/>
          <w:sz w:val="36"/>
          <w:szCs w:val="36"/>
          <w:u w:val="single"/>
          <w:lang w:val="es-ES_tradnl"/>
        </w:rPr>
        <w:t>9</w:t>
      </w:r>
    </w:p>
    <w:p w:rsidR="00D533B8" w:rsidRPr="00497AC3" w:rsidRDefault="00D533B8" w:rsidP="00D533B8">
      <w:pPr>
        <w:pStyle w:val="Paragraphedeliste"/>
        <w:numPr>
          <w:ilvl w:val="0"/>
          <w:numId w:val="9"/>
        </w:numPr>
        <w:shd w:val="clear" w:color="auto" w:fill="FFFFFF"/>
        <w:spacing w:before="96" w:after="120" w:line="373" w:lineRule="atLeast"/>
        <w:rPr>
          <w:rFonts w:ascii="Times New Roman" w:eastAsia="Times New Roman" w:hAnsi="Times New Roman" w:cs="Times New Roman"/>
          <w:b/>
          <w:sz w:val="32"/>
          <w:szCs w:val="32"/>
          <w:lang w:val="es-ES_tradnl"/>
        </w:rPr>
      </w:pPr>
      <w:r w:rsidRPr="00497AC3">
        <w:rPr>
          <w:rFonts w:ascii="Times New Roman" w:eastAsia="Times New Roman" w:hAnsi="Times New Roman" w:cs="Times New Roman"/>
          <w:b/>
          <w:sz w:val="32"/>
          <w:szCs w:val="32"/>
          <w:lang w:val="es-ES_tradnl"/>
        </w:rPr>
        <w:t>Clasifica a los países según la importancia de su PBI.</w:t>
      </w:r>
    </w:p>
    <w:p w:rsidR="00D533B8" w:rsidRDefault="00D533B8" w:rsidP="00D533B8">
      <w:pPr>
        <w:pStyle w:val="Paragraphedeliste"/>
        <w:numPr>
          <w:ilvl w:val="0"/>
          <w:numId w:val="9"/>
        </w:numPr>
        <w:shd w:val="clear" w:color="auto" w:fill="FFFFFF"/>
        <w:spacing w:before="96" w:after="120" w:line="373" w:lineRule="atLeast"/>
        <w:rPr>
          <w:rFonts w:ascii="Times New Roman" w:eastAsia="Times New Roman" w:hAnsi="Times New Roman" w:cs="Times New Roman"/>
          <w:b/>
          <w:sz w:val="32"/>
          <w:szCs w:val="32"/>
          <w:lang w:val="es-ES_tradnl"/>
        </w:rPr>
      </w:pPr>
      <w:r w:rsidRPr="00497AC3">
        <w:rPr>
          <w:rFonts w:ascii="Times New Roman" w:eastAsia="Times New Roman" w:hAnsi="Times New Roman" w:cs="Times New Roman"/>
          <w:b/>
          <w:sz w:val="32"/>
          <w:szCs w:val="32"/>
          <w:lang w:val="es-ES_tradnl"/>
        </w:rPr>
        <w:t>¿Qué puedes deducir de esta clasificación?</w:t>
      </w:r>
    </w:p>
    <w:p w:rsidR="00D533B8" w:rsidRDefault="00D533B8" w:rsidP="00D533B8">
      <w:pPr>
        <w:pStyle w:val="Paragraphedeliste"/>
        <w:numPr>
          <w:ilvl w:val="0"/>
          <w:numId w:val="9"/>
        </w:numPr>
        <w:shd w:val="clear" w:color="auto" w:fill="FFFFFF"/>
        <w:spacing w:before="96" w:after="120" w:line="373" w:lineRule="atLeast"/>
        <w:rPr>
          <w:rFonts w:ascii="Times New Roman" w:eastAsia="Times New Roman" w:hAnsi="Times New Roman" w:cs="Times New Roman"/>
          <w:b/>
          <w:sz w:val="32"/>
          <w:szCs w:val="32"/>
          <w:lang w:val="es-ES_tradnl"/>
        </w:rPr>
      </w:pPr>
      <w:r>
        <w:rPr>
          <w:rFonts w:ascii="Times New Roman" w:eastAsia="Times New Roman" w:hAnsi="Times New Roman" w:cs="Times New Roman"/>
          <w:b/>
          <w:sz w:val="32"/>
          <w:szCs w:val="32"/>
          <w:lang w:val="es-ES_tradnl"/>
        </w:rPr>
        <w:t>Básandote en las cifras de la tabla de la página 5 (IDH, coeficiente de Gini, alfabetización) explica lo que puedes añadir a este análisis.</w:t>
      </w:r>
    </w:p>
    <w:p w:rsidR="007B2203" w:rsidRPr="005E29BB" w:rsidRDefault="005E29BB" w:rsidP="007B2203">
      <w:pPr>
        <w:shd w:val="clear" w:color="auto" w:fill="FFFFFF"/>
        <w:spacing w:before="96" w:after="120" w:line="373" w:lineRule="atLeast"/>
        <w:rPr>
          <w:rFonts w:ascii="Times New Roman" w:eastAsia="Times New Roman" w:hAnsi="Times New Roman" w:cs="Times New Roman"/>
          <w:b/>
          <w:color w:val="000000"/>
          <w:sz w:val="36"/>
          <w:szCs w:val="36"/>
          <w:u w:val="single"/>
          <w:lang w:val="es-ES_tradnl"/>
        </w:rPr>
      </w:pPr>
      <w:r w:rsidRPr="005E29BB">
        <w:rPr>
          <w:rFonts w:ascii="Times New Roman" w:eastAsia="Times New Roman" w:hAnsi="Times New Roman" w:cs="Times New Roman"/>
          <w:b/>
          <w:color w:val="000000"/>
          <w:sz w:val="36"/>
          <w:szCs w:val="36"/>
          <w:u w:val="single"/>
          <w:lang w:val="es-ES_tradnl"/>
        </w:rPr>
        <w:t>ACTIVIDAD N°</w:t>
      </w:r>
      <w:r w:rsidR="0046110D">
        <w:rPr>
          <w:rFonts w:ascii="Times New Roman" w:eastAsia="Times New Roman" w:hAnsi="Times New Roman" w:cs="Times New Roman"/>
          <w:b/>
          <w:color w:val="000000"/>
          <w:sz w:val="36"/>
          <w:szCs w:val="36"/>
          <w:u w:val="single"/>
          <w:lang w:val="es-ES_tradnl"/>
        </w:rPr>
        <w:t>10</w:t>
      </w:r>
      <w:r w:rsidRPr="005E29BB">
        <w:rPr>
          <w:rFonts w:ascii="Times New Roman" w:eastAsia="Times New Roman" w:hAnsi="Times New Roman" w:cs="Times New Roman"/>
          <w:b/>
          <w:color w:val="000000"/>
          <w:sz w:val="36"/>
          <w:szCs w:val="36"/>
          <w:u w:val="single"/>
          <w:lang w:val="es-ES_tradnl"/>
        </w:rPr>
        <w:t>:</w:t>
      </w:r>
    </w:p>
    <w:p w:rsidR="005E29BB" w:rsidRPr="005E29BB" w:rsidRDefault="005E29BB" w:rsidP="005E29BB">
      <w:pPr>
        <w:shd w:val="clear" w:color="auto" w:fill="FFFFFF"/>
        <w:spacing w:after="0" w:line="240" w:lineRule="auto"/>
        <w:outlineLvl w:val="0"/>
        <w:rPr>
          <w:rFonts w:ascii="Times New Roman" w:eastAsia="Times New Roman" w:hAnsi="Times New Roman" w:cs="Times New Roman"/>
          <w:b/>
          <w:bCs/>
          <w:color w:val="000000"/>
          <w:sz w:val="36"/>
          <w:szCs w:val="36"/>
          <w:lang w:val="es-ES_tradnl"/>
        </w:rPr>
      </w:pPr>
      <w:r w:rsidRPr="005E29BB">
        <w:rPr>
          <w:rFonts w:ascii="Times New Roman" w:eastAsia="Times New Roman" w:hAnsi="Times New Roman" w:cs="Times New Roman"/>
          <w:b/>
          <w:color w:val="000000"/>
          <w:spacing w:val="-17"/>
          <w:kern w:val="36"/>
          <w:sz w:val="36"/>
          <w:szCs w:val="36"/>
          <w:lang w:val="es-ES_tradnl"/>
        </w:rPr>
        <w:t xml:space="preserve"> “El comercio dentro del Mercosur se multiplicó por diez destacan en la cumbre social”, </w:t>
      </w:r>
      <w:r w:rsidRPr="005E29BB">
        <w:rPr>
          <w:rFonts w:ascii="Times New Roman" w:eastAsia="Times New Roman" w:hAnsi="Times New Roman" w:cs="Times New Roman"/>
          <w:b/>
          <w:bCs/>
          <w:color w:val="000000"/>
          <w:sz w:val="36"/>
          <w:szCs w:val="36"/>
          <w:lang w:val="es-ES_tradnl"/>
        </w:rPr>
        <w:t xml:space="preserve">El País, </w:t>
      </w:r>
      <w:hyperlink r:id="rId109" w:tooltip="Ver todas las noticias de esta fecha" w:history="1">
        <w:r w:rsidRPr="005E29BB">
          <w:rPr>
            <w:rFonts w:ascii="Times New Roman" w:eastAsia="Times New Roman" w:hAnsi="Times New Roman" w:cs="Times New Roman"/>
            <w:b/>
            <w:color w:val="000000"/>
            <w:sz w:val="36"/>
            <w:szCs w:val="36"/>
            <w:lang w:val="es-ES_tradnl"/>
          </w:rPr>
          <w:t>12</w:t>
        </w:r>
      </w:hyperlink>
      <w:r w:rsidRPr="005E29BB">
        <w:rPr>
          <w:rFonts w:ascii="Times New Roman" w:eastAsia="Times New Roman" w:hAnsi="Times New Roman" w:cs="Times New Roman"/>
          <w:b/>
          <w:bCs/>
          <w:color w:val="000000"/>
          <w:sz w:val="36"/>
          <w:szCs w:val="36"/>
          <w:lang w:val="es-ES_tradnl"/>
        </w:rPr>
        <w:t xml:space="preserve"> de julio de 2013.</w:t>
      </w:r>
    </w:p>
    <w:p w:rsidR="005E29BB" w:rsidRPr="005E29BB" w:rsidRDefault="005E29BB" w:rsidP="005E29BB">
      <w:pPr>
        <w:shd w:val="clear" w:color="auto" w:fill="FFFFFF"/>
        <w:spacing w:after="0" w:line="240" w:lineRule="auto"/>
        <w:outlineLvl w:val="0"/>
        <w:rPr>
          <w:rFonts w:ascii="Times New Roman" w:eastAsia="Times New Roman" w:hAnsi="Times New Roman" w:cs="Times New Roman"/>
          <w:b/>
          <w:color w:val="000000"/>
          <w:spacing w:val="-17"/>
          <w:kern w:val="36"/>
          <w:sz w:val="36"/>
          <w:szCs w:val="36"/>
          <w:lang w:val="es-ES_tradnl"/>
        </w:rPr>
      </w:pPr>
    </w:p>
    <w:p w:rsidR="005E29BB" w:rsidRDefault="005E29BB" w:rsidP="005E29BB">
      <w:pPr>
        <w:shd w:val="clear" w:color="auto" w:fill="FFFFFF"/>
        <w:spacing w:after="0" w:line="240" w:lineRule="auto"/>
        <w:jc w:val="both"/>
        <w:rPr>
          <w:rFonts w:ascii="Times New Roman" w:eastAsia="Times New Roman" w:hAnsi="Times New Roman" w:cs="Times New Roman"/>
          <w:color w:val="000000"/>
          <w:sz w:val="36"/>
          <w:szCs w:val="36"/>
          <w:lang w:val="es-ES_tradnl"/>
        </w:rPr>
      </w:pPr>
      <w:r w:rsidRPr="005E29BB">
        <w:rPr>
          <w:rFonts w:ascii="Times New Roman" w:eastAsia="Times New Roman" w:hAnsi="Times New Roman" w:cs="Times New Roman"/>
          <w:color w:val="000000"/>
          <w:sz w:val="36"/>
          <w:szCs w:val="36"/>
          <w:lang w:val="es-ES_tradnl"/>
        </w:rPr>
        <w:t>El comercio entre los países del Mercado Común del Sur (Mercosur) se multiplicó por diez desde su creación y el pasado año llegó a los 60.000 millones de dólares, destacaron hoy fuentes oficiales durante la XV Cumbre Social del bloque. Quien piense que el Mercosur es un "bloque paralizado" tiene una visión "muy equivocada" de la realidad, afirmó su Alto Representante, el brasileño Iván Ramalho. El Mercosur, que integran Argentina, Brasil, Uruguay, Venezuela y Paraguay, aunque este último suspendido desde junio de 2012, es un "proyecto consolidado", agregó. El bloque "es la quinta economía" del Mundo y el comercio entre sus países miembros pasó de 5.000 millones de dólares al comienzo del proceso de integración, en 1991, a "60.000 millones de dólares" en 2012, agregó Ramalho. Además, el Producto Interior Bruto (PIB) del Mercosur "superó los tres trillones de dólares" y "ya engloba a un mercado de 270 millones de personas", destacó. […] Además, destacó los proyectos sociales y de "afirmación de la libertad de tránsito (de personas)" que consideró metas que "amplían los objetivos económicos del bloque".</w:t>
      </w:r>
    </w:p>
    <w:p w:rsidR="005E29BB" w:rsidRDefault="005E29BB" w:rsidP="005E29BB">
      <w:pPr>
        <w:shd w:val="clear" w:color="auto" w:fill="FFFFFF"/>
        <w:spacing w:after="0" w:line="240" w:lineRule="auto"/>
        <w:jc w:val="both"/>
        <w:rPr>
          <w:rFonts w:ascii="Times New Roman" w:eastAsia="Times New Roman" w:hAnsi="Times New Roman" w:cs="Times New Roman"/>
          <w:color w:val="000000"/>
          <w:sz w:val="36"/>
          <w:szCs w:val="36"/>
          <w:lang w:val="es-ES_tradnl"/>
        </w:rPr>
      </w:pPr>
      <w:r w:rsidRPr="005E29BB">
        <w:rPr>
          <w:rFonts w:ascii="Times New Roman" w:eastAsia="Times New Roman" w:hAnsi="Times New Roman" w:cs="Times New Roman"/>
          <w:b/>
          <w:color w:val="000000"/>
          <w:sz w:val="36"/>
          <w:szCs w:val="36"/>
          <w:u w:val="single"/>
          <w:lang w:val="es-ES_tradnl"/>
        </w:rPr>
        <w:t>PREGUNTAS</w:t>
      </w:r>
      <w:r>
        <w:rPr>
          <w:rFonts w:ascii="Times New Roman" w:eastAsia="Times New Roman" w:hAnsi="Times New Roman" w:cs="Times New Roman"/>
          <w:color w:val="000000"/>
          <w:sz w:val="36"/>
          <w:szCs w:val="36"/>
          <w:lang w:val="es-ES_tradnl"/>
        </w:rPr>
        <w:t>.</w:t>
      </w:r>
    </w:p>
    <w:p w:rsidR="005E29BB" w:rsidRDefault="005E29BB" w:rsidP="005E29BB">
      <w:pPr>
        <w:pStyle w:val="Paragraphedeliste"/>
        <w:numPr>
          <w:ilvl w:val="0"/>
          <w:numId w:val="30"/>
        </w:numPr>
        <w:shd w:val="clear" w:color="auto" w:fill="FFFFFF"/>
        <w:spacing w:after="0" w:line="240" w:lineRule="auto"/>
        <w:jc w:val="both"/>
        <w:rPr>
          <w:rFonts w:ascii="Times New Roman" w:eastAsia="Times New Roman" w:hAnsi="Times New Roman" w:cs="Times New Roman"/>
          <w:color w:val="000000"/>
          <w:sz w:val="36"/>
          <w:szCs w:val="36"/>
          <w:lang w:val="es-ES_tradnl"/>
        </w:rPr>
      </w:pPr>
      <w:r w:rsidRPr="005E29BB">
        <w:rPr>
          <w:rFonts w:ascii="Times New Roman" w:eastAsia="Times New Roman" w:hAnsi="Times New Roman" w:cs="Times New Roman"/>
          <w:color w:val="000000"/>
          <w:sz w:val="36"/>
          <w:szCs w:val="36"/>
          <w:lang w:val="es-ES_tradnl"/>
        </w:rPr>
        <w:t>¿Por cuánto se multiplicó</w:t>
      </w:r>
      <w:r>
        <w:rPr>
          <w:rFonts w:ascii="Times New Roman" w:eastAsia="Times New Roman" w:hAnsi="Times New Roman" w:cs="Times New Roman"/>
          <w:color w:val="000000"/>
          <w:sz w:val="36"/>
          <w:szCs w:val="36"/>
          <w:lang w:val="es-ES_tradnl"/>
        </w:rPr>
        <w:t xml:space="preserve"> el comercio entre los países del Mercosur entre 2012 y su creación?</w:t>
      </w:r>
    </w:p>
    <w:p w:rsidR="005E29BB" w:rsidRDefault="005E29BB" w:rsidP="005E29BB">
      <w:pPr>
        <w:pStyle w:val="Paragraphedeliste"/>
        <w:numPr>
          <w:ilvl w:val="0"/>
          <w:numId w:val="30"/>
        </w:numPr>
        <w:shd w:val="clear" w:color="auto" w:fill="FFFFFF"/>
        <w:spacing w:after="0" w:line="240" w:lineRule="auto"/>
        <w:jc w:val="both"/>
        <w:rPr>
          <w:rFonts w:ascii="Times New Roman" w:eastAsia="Times New Roman" w:hAnsi="Times New Roman" w:cs="Times New Roman"/>
          <w:color w:val="000000"/>
          <w:sz w:val="36"/>
          <w:szCs w:val="36"/>
          <w:lang w:val="es-ES_tradnl"/>
        </w:rPr>
      </w:pPr>
      <w:r>
        <w:rPr>
          <w:rFonts w:ascii="Times New Roman" w:eastAsia="Times New Roman" w:hAnsi="Times New Roman" w:cs="Times New Roman"/>
          <w:color w:val="000000"/>
          <w:sz w:val="36"/>
          <w:szCs w:val="36"/>
          <w:lang w:val="es-ES_tradnl"/>
        </w:rPr>
        <w:t>¿Por qué no se puede decir que el Mercosur no es un “bloque paralizado”?</w:t>
      </w:r>
      <w:r w:rsidR="00423B57">
        <w:rPr>
          <w:rFonts w:ascii="Times New Roman" w:eastAsia="Times New Roman" w:hAnsi="Times New Roman" w:cs="Times New Roman"/>
          <w:color w:val="000000"/>
          <w:sz w:val="36"/>
          <w:szCs w:val="36"/>
          <w:lang w:val="es-ES_tradnl"/>
        </w:rPr>
        <w:t xml:space="preserve"> (varias razones)</w:t>
      </w:r>
    </w:p>
    <w:p w:rsidR="005E29BB" w:rsidRDefault="005E29BB" w:rsidP="005E29BB">
      <w:pPr>
        <w:pStyle w:val="Paragraphedeliste"/>
        <w:numPr>
          <w:ilvl w:val="0"/>
          <w:numId w:val="30"/>
        </w:numPr>
        <w:shd w:val="clear" w:color="auto" w:fill="FFFFFF"/>
        <w:spacing w:after="0" w:line="240" w:lineRule="auto"/>
        <w:jc w:val="both"/>
        <w:rPr>
          <w:rFonts w:ascii="Times New Roman" w:eastAsia="Times New Roman" w:hAnsi="Times New Roman" w:cs="Times New Roman"/>
          <w:color w:val="000000"/>
          <w:sz w:val="36"/>
          <w:szCs w:val="36"/>
          <w:lang w:val="es-ES_tradnl"/>
        </w:rPr>
      </w:pPr>
      <w:r>
        <w:rPr>
          <w:rFonts w:ascii="Times New Roman" w:eastAsia="Times New Roman" w:hAnsi="Times New Roman" w:cs="Times New Roman"/>
          <w:color w:val="000000"/>
          <w:sz w:val="36"/>
          <w:szCs w:val="36"/>
          <w:lang w:val="es-ES_tradnl"/>
        </w:rPr>
        <w:t>¿Cuáles son los proyectos actuales destacados aquí?</w:t>
      </w:r>
    </w:p>
    <w:p w:rsidR="00515AFC" w:rsidRDefault="00515AFC" w:rsidP="00515AFC">
      <w:pPr>
        <w:shd w:val="clear" w:color="auto" w:fill="FFFFFF"/>
        <w:spacing w:after="0" w:line="240" w:lineRule="auto"/>
        <w:jc w:val="both"/>
        <w:rPr>
          <w:rFonts w:ascii="Times New Roman" w:eastAsia="Times New Roman" w:hAnsi="Times New Roman" w:cs="Times New Roman"/>
          <w:color w:val="000000"/>
          <w:sz w:val="36"/>
          <w:szCs w:val="36"/>
          <w:lang w:val="es-ES_tradnl"/>
        </w:rPr>
      </w:pPr>
    </w:p>
    <w:p w:rsidR="00515AFC" w:rsidRPr="00515AFC" w:rsidRDefault="00515AFC" w:rsidP="00515AFC">
      <w:pPr>
        <w:shd w:val="clear" w:color="auto" w:fill="FFFFFF"/>
        <w:spacing w:after="0" w:line="240" w:lineRule="auto"/>
        <w:jc w:val="both"/>
        <w:rPr>
          <w:rFonts w:ascii="Times New Roman" w:eastAsia="Times New Roman" w:hAnsi="Times New Roman" w:cs="Times New Roman"/>
          <w:b/>
          <w:color w:val="000000"/>
          <w:sz w:val="40"/>
          <w:szCs w:val="40"/>
          <w:u w:val="single"/>
          <w:lang w:val="es-ES_tradnl"/>
        </w:rPr>
      </w:pPr>
      <w:r w:rsidRPr="00515AFC">
        <w:rPr>
          <w:rFonts w:ascii="Times New Roman" w:eastAsia="Times New Roman" w:hAnsi="Times New Roman" w:cs="Times New Roman"/>
          <w:b/>
          <w:color w:val="000000"/>
          <w:sz w:val="40"/>
          <w:szCs w:val="40"/>
          <w:u w:val="single"/>
          <w:lang w:val="es-ES_tradnl"/>
        </w:rPr>
        <w:t>Actividad n°</w:t>
      </w:r>
      <w:r w:rsidR="00EE5BD6">
        <w:rPr>
          <w:rFonts w:ascii="Times New Roman" w:eastAsia="Times New Roman" w:hAnsi="Times New Roman" w:cs="Times New Roman"/>
          <w:b/>
          <w:color w:val="000000"/>
          <w:sz w:val="40"/>
          <w:szCs w:val="40"/>
          <w:u w:val="single"/>
          <w:lang w:val="es-ES_tradnl"/>
        </w:rPr>
        <w:t>1</w:t>
      </w:r>
      <w:r w:rsidR="0046110D">
        <w:rPr>
          <w:rFonts w:ascii="Times New Roman" w:eastAsia="Times New Roman" w:hAnsi="Times New Roman" w:cs="Times New Roman"/>
          <w:b/>
          <w:color w:val="000000"/>
          <w:sz w:val="40"/>
          <w:szCs w:val="40"/>
          <w:u w:val="single"/>
          <w:lang w:val="es-ES_tradnl"/>
        </w:rPr>
        <w:t>1</w:t>
      </w:r>
      <w:r w:rsidRPr="00515AFC">
        <w:rPr>
          <w:rFonts w:ascii="Times New Roman" w:eastAsia="Times New Roman" w:hAnsi="Times New Roman" w:cs="Times New Roman"/>
          <w:b/>
          <w:color w:val="000000"/>
          <w:sz w:val="40"/>
          <w:szCs w:val="40"/>
          <w:u w:val="single"/>
          <w:lang w:val="es-ES_tradnl"/>
        </w:rPr>
        <w:t>:</w:t>
      </w:r>
    </w:p>
    <w:p w:rsidR="00515AFC" w:rsidRDefault="00515AFC" w:rsidP="00515AFC">
      <w:pPr>
        <w:pStyle w:val="NormalWeb"/>
        <w:shd w:val="clear" w:color="auto" w:fill="FFFFFF"/>
        <w:spacing w:before="0" w:beforeAutospacing="0" w:after="0" w:afterAutospacing="0"/>
        <w:jc w:val="both"/>
        <w:rPr>
          <w:color w:val="000000"/>
          <w:sz w:val="36"/>
          <w:szCs w:val="36"/>
          <w:lang w:val="es-ES_tradnl"/>
        </w:rPr>
      </w:pPr>
      <w:r>
        <w:rPr>
          <w:color w:val="000000"/>
          <w:sz w:val="36"/>
          <w:szCs w:val="36"/>
          <w:lang w:val="es-ES_tradnl"/>
        </w:rPr>
        <w:t>“</w:t>
      </w:r>
      <w:r w:rsidRPr="00515AFC">
        <w:rPr>
          <w:color w:val="000000"/>
          <w:sz w:val="36"/>
          <w:szCs w:val="36"/>
          <w:lang w:val="es-ES_tradnl"/>
        </w:rPr>
        <w:t>El Mercosur ha tenido hasta ahora un papel testimonial como espacio de libre comercio sudamericano. Desde su fundación en 1991 ha conseguido modestos avances en la apertura de fronteras arancelarias en el Cono Sur. Sus relaciones con la Unión Europea (UE), con la que ha negociado de manera infructuosa un acuerdo de asociación, tampoco han prosperado demasiado. Sin embargo, siguen siendo frecuentes los conflictos comerciales entre Argentina, Brasil y Paraguay, más aun desde que Cristina Fernández decidió fortalecer su mercado interior bloqueando las importaciones de cientos de productos llegados de Brasil.”</w:t>
      </w:r>
    </w:p>
    <w:p w:rsidR="00905FDC" w:rsidRDefault="00905FDC" w:rsidP="00905FDC">
      <w:pPr>
        <w:pStyle w:val="Titre1"/>
        <w:shd w:val="clear" w:color="auto" w:fill="FFFFFF"/>
        <w:spacing w:before="0" w:beforeAutospacing="0" w:after="0" w:afterAutospacing="0"/>
        <w:rPr>
          <w:sz w:val="32"/>
          <w:szCs w:val="32"/>
          <w:lang w:val="es-ES_tradnl"/>
        </w:rPr>
      </w:pPr>
      <w:r w:rsidRPr="00905FDC">
        <w:rPr>
          <w:bCs w:val="0"/>
          <w:color w:val="000000"/>
          <w:spacing w:val="-17"/>
          <w:sz w:val="32"/>
          <w:szCs w:val="32"/>
          <w:lang w:val="es-ES_tradnl"/>
        </w:rPr>
        <w:t xml:space="preserve"> “Venezuela irrumpe en el Mercosur”, </w:t>
      </w:r>
      <w:r w:rsidRPr="00905FDC">
        <w:rPr>
          <w:sz w:val="32"/>
          <w:szCs w:val="32"/>
          <w:lang w:val="es-ES_tradnl"/>
        </w:rPr>
        <w:t>El País, 31 de julio de 2012.</w:t>
      </w:r>
    </w:p>
    <w:p w:rsidR="00905FDC" w:rsidRDefault="00905FDC" w:rsidP="00905FDC">
      <w:pPr>
        <w:pStyle w:val="Titre1"/>
        <w:shd w:val="clear" w:color="auto" w:fill="FFFFFF"/>
        <w:spacing w:before="0" w:beforeAutospacing="0" w:after="0" w:afterAutospacing="0"/>
        <w:rPr>
          <w:sz w:val="32"/>
          <w:szCs w:val="32"/>
          <w:lang w:val="es-ES_tradnl"/>
        </w:rPr>
      </w:pPr>
      <w:r>
        <w:rPr>
          <w:sz w:val="32"/>
          <w:szCs w:val="32"/>
          <w:lang w:val="es-ES_tradnl"/>
        </w:rPr>
        <w:t>PREGUNTAS</w:t>
      </w:r>
    </w:p>
    <w:p w:rsidR="00905FDC" w:rsidRDefault="00905FDC" w:rsidP="00905FDC">
      <w:pPr>
        <w:pStyle w:val="Titre1"/>
        <w:numPr>
          <w:ilvl w:val="0"/>
          <w:numId w:val="31"/>
        </w:numPr>
        <w:shd w:val="clear" w:color="auto" w:fill="FFFFFF"/>
        <w:spacing w:before="0" w:beforeAutospacing="0" w:after="0" w:afterAutospacing="0"/>
        <w:rPr>
          <w:b w:val="0"/>
          <w:bCs w:val="0"/>
          <w:color w:val="000000"/>
          <w:spacing w:val="-17"/>
          <w:sz w:val="36"/>
          <w:szCs w:val="36"/>
          <w:lang w:val="es-ES_tradnl"/>
        </w:rPr>
      </w:pPr>
      <w:r w:rsidRPr="00905FDC">
        <w:rPr>
          <w:b w:val="0"/>
          <w:bCs w:val="0"/>
          <w:color w:val="000000"/>
          <w:spacing w:val="-17"/>
          <w:sz w:val="36"/>
          <w:szCs w:val="36"/>
          <w:lang w:val="es-ES_tradnl"/>
        </w:rPr>
        <w:t>¿Cuáles son los avances acarreados por el Mercosur?</w:t>
      </w:r>
    </w:p>
    <w:p w:rsidR="00905FDC" w:rsidRDefault="00905FDC" w:rsidP="00905FDC">
      <w:pPr>
        <w:pStyle w:val="Titre1"/>
        <w:numPr>
          <w:ilvl w:val="0"/>
          <w:numId w:val="31"/>
        </w:numPr>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¿Cuáles son los limites?</w:t>
      </w:r>
    </w:p>
    <w:p w:rsidR="00905FDC" w:rsidRDefault="00905FDC" w:rsidP="00905FDC">
      <w:pPr>
        <w:pStyle w:val="Titre1"/>
        <w:numPr>
          <w:ilvl w:val="0"/>
          <w:numId w:val="31"/>
        </w:numPr>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Explica la e</w:t>
      </w:r>
      <w:r w:rsidR="00BE69B8">
        <w:rPr>
          <w:b w:val="0"/>
          <w:bCs w:val="0"/>
          <w:color w:val="000000"/>
          <w:spacing w:val="-17"/>
          <w:sz w:val="36"/>
          <w:szCs w:val="36"/>
          <w:lang w:val="es-ES_tradnl"/>
        </w:rPr>
        <w:t>x</w:t>
      </w:r>
      <w:r>
        <w:rPr>
          <w:b w:val="0"/>
          <w:bCs w:val="0"/>
          <w:color w:val="000000"/>
          <w:spacing w:val="-17"/>
          <w:sz w:val="36"/>
          <w:szCs w:val="36"/>
          <w:lang w:val="es-ES_tradnl"/>
        </w:rPr>
        <w:t>presión “papel testimonial” (Línea 1).</w:t>
      </w:r>
    </w:p>
    <w:p w:rsidR="00F16221" w:rsidRDefault="00F16221" w:rsidP="00F16221">
      <w:pPr>
        <w:pStyle w:val="Titre1"/>
        <w:shd w:val="clear" w:color="auto" w:fill="FFFFFF"/>
        <w:spacing w:before="0" w:beforeAutospacing="0" w:after="0" w:afterAutospacing="0"/>
        <w:rPr>
          <w:b w:val="0"/>
          <w:bCs w:val="0"/>
          <w:color w:val="000000"/>
          <w:spacing w:val="-17"/>
          <w:sz w:val="36"/>
          <w:szCs w:val="36"/>
          <w:lang w:val="es-ES_tradnl"/>
        </w:rPr>
      </w:pPr>
    </w:p>
    <w:p w:rsidR="00F16221" w:rsidRPr="00F16221" w:rsidRDefault="00F16221" w:rsidP="00F16221">
      <w:pPr>
        <w:pStyle w:val="Titre1"/>
        <w:shd w:val="clear" w:color="auto" w:fill="FFFFFF"/>
        <w:spacing w:before="0" w:beforeAutospacing="0" w:after="0" w:afterAutospacing="0"/>
        <w:rPr>
          <w:bCs w:val="0"/>
          <w:i/>
          <w:color w:val="000000"/>
          <w:spacing w:val="-17"/>
          <w:sz w:val="36"/>
          <w:szCs w:val="36"/>
          <w:u w:val="single"/>
          <w:lang w:val="es-ES_tradnl"/>
        </w:rPr>
      </w:pPr>
      <w:r w:rsidRPr="00F16221">
        <w:rPr>
          <w:bCs w:val="0"/>
          <w:i/>
          <w:color w:val="000000"/>
          <w:spacing w:val="-17"/>
          <w:sz w:val="36"/>
          <w:szCs w:val="36"/>
          <w:u w:val="single"/>
          <w:lang w:val="es-ES_tradnl"/>
        </w:rPr>
        <w:t>Balance.</w:t>
      </w:r>
    </w:p>
    <w:p w:rsidR="00F16221" w:rsidRDefault="00F16221"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 xml:space="preserve">El comercio entre los países del Mercosur  conoció un fuerte incremento entre </w:t>
      </w:r>
      <w:r w:rsidRPr="00891E5E">
        <w:rPr>
          <w:bCs w:val="0"/>
          <w:color w:val="000000"/>
          <w:spacing w:val="-17"/>
          <w:sz w:val="36"/>
          <w:szCs w:val="36"/>
          <w:lang w:val="es-ES_tradnl"/>
        </w:rPr>
        <w:t>1991 y 1998</w:t>
      </w:r>
      <w:r>
        <w:rPr>
          <w:b w:val="0"/>
          <w:bCs w:val="0"/>
          <w:color w:val="000000"/>
          <w:spacing w:val="-17"/>
          <w:sz w:val="36"/>
          <w:szCs w:val="36"/>
          <w:lang w:val="es-ES_tradnl"/>
        </w:rPr>
        <w:t xml:space="preserve"> : las exportaciones dentro del bloque pasaron del 9 al 25% de las exportaciones totales</w:t>
      </w:r>
    </w:p>
    <w:p w:rsidR="00F16221" w:rsidRDefault="00F16221"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Y las importaciones del 14 al 21% de las importaciones totales.</w:t>
      </w:r>
    </w:p>
    <w:p w:rsidR="00F16221" w:rsidRDefault="00F16221"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 xml:space="preserve">Entre </w:t>
      </w:r>
      <w:r w:rsidRPr="00891E5E">
        <w:rPr>
          <w:bCs w:val="0"/>
          <w:color w:val="000000"/>
          <w:spacing w:val="-17"/>
          <w:sz w:val="36"/>
          <w:szCs w:val="36"/>
          <w:lang w:val="es-ES_tradnl"/>
        </w:rPr>
        <w:t>1999 y 2002</w:t>
      </w:r>
      <w:r>
        <w:rPr>
          <w:b w:val="0"/>
          <w:bCs w:val="0"/>
          <w:color w:val="000000"/>
          <w:spacing w:val="-17"/>
          <w:sz w:val="36"/>
          <w:szCs w:val="36"/>
          <w:lang w:val="es-ES_tradnl"/>
        </w:rPr>
        <w:t>, se nota un descenso de este comercio debido a la crisis de las economías argentina y brasileña.</w:t>
      </w:r>
    </w:p>
    <w:p w:rsidR="00F16221" w:rsidRDefault="00891E5E" w:rsidP="00F16221">
      <w:pPr>
        <w:pStyle w:val="Titre1"/>
        <w:shd w:val="clear" w:color="auto" w:fill="FFFFFF"/>
        <w:spacing w:before="0" w:beforeAutospacing="0" w:after="0" w:afterAutospacing="0"/>
        <w:rPr>
          <w:b w:val="0"/>
          <w:bCs w:val="0"/>
          <w:color w:val="000000"/>
          <w:spacing w:val="-17"/>
          <w:sz w:val="36"/>
          <w:szCs w:val="36"/>
          <w:lang w:val="es-ES_tradnl"/>
        </w:rPr>
      </w:pPr>
      <w:r w:rsidRPr="00891E5E">
        <w:rPr>
          <w:bCs w:val="0"/>
          <w:color w:val="000000"/>
          <w:spacing w:val="-17"/>
          <w:sz w:val="36"/>
          <w:szCs w:val="36"/>
          <w:lang w:val="es-ES_tradnl"/>
        </w:rPr>
        <w:t>A partir de 2003</w:t>
      </w:r>
      <w:r>
        <w:rPr>
          <w:b w:val="0"/>
          <w:bCs w:val="0"/>
          <w:color w:val="000000"/>
          <w:spacing w:val="-17"/>
          <w:sz w:val="36"/>
          <w:szCs w:val="36"/>
          <w:lang w:val="es-ES_tradnl"/>
        </w:rPr>
        <w:t>, la vuelta al crecimiento del PBI de los países socios acarreó un nuevo desarrollo de los intercambios dentro del bloque.</w:t>
      </w:r>
    </w:p>
    <w:p w:rsidR="00426A6D" w:rsidRDefault="0039046D"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 xml:space="preserve">Sin embargo, cabe destacar que los intercambios entre los socios son </w:t>
      </w:r>
      <w:r w:rsidRPr="0039046D">
        <w:rPr>
          <w:bCs w:val="0"/>
          <w:color w:val="000000"/>
          <w:spacing w:val="-17"/>
          <w:sz w:val="36"/>
          <w:szCs w:val="36"/>
          <w:u w:val="single"/>
          <w:lang w:val="es-ES_tradnl"/>
        </w:rPr>
        <w:t>más asimétricos</w:t>
      </w:r>
      <w:r>
        <w:rPr>
          <w:b w:val="0"/>
          <w:bCs w:val="0"/>
          <w:color w:val="000000"/>
          <w:spacing w:val="-17"/>
          <w:sz w:val="36"/>
          <w:szCs w:val="36"/>
          <w:lang w:val="es-ES_tradnl"/>
        </w:rPr>
        <w:t xml:space="preserve"> que antes de 1999.</w:t>
      </w:r>
    </w:p>
    <w:p w:rsidR="0039046D" w:rsidRDefault="0039046D"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 xml:space="preserve">Es decir que </w:t>
      </w:r>
      <w:r w:rsidRPr="00426A6D">
        <w:rPr>
          <w:bCs w:val="0"/>
          <w:color w:val="000000"/>
          <w:spacing w:val="-17"/>
          <w:sz w:val="36"/>
          <w:szCs w:val="36"/>
          <w:u w:val="single"/>
          <w:lang w:val="es-ES_tradnl"/>
        </w:rPr>
        <w:t xml:space="preserve">Brasil </w:t>
      </w:r>
      <w:r>
        <w:rPr>
          <w:b w:val="0"/>
          <w:bCs w:val="0"/>
          <w:color w:val="000000"/>
          <w:spacing w:val="-17"/>
          <w:sz w:val="36"/>
          <w:szCs w:val="36"/>
          <w:lang w:val="es-ES_tradnl"/>
        </w:rPr>
        <w:t xml:space="preserve">es el gran ganador  de la situación actual pues es el único que posee un sector industrial tan </w:t>
      </w:r>
      <w:r w:rsidR="00426A6D">
        <w:rPr>
          <w:b w:val="0"/>
          <w:bCs w:val="0"/>
          <w:color w:val="000000"/>
          <w:spacing w:val="-17"/>
          <w:sz w:val="36"/>
          <w:szCs w:val="36"/>
          <w:lang w:val="es-ES_tradnl"/>
        </w:rPr>
        <w:t>completo. Además, el crecimiento económico actual está basado en la industria.</w:t>
      </w:r>
    </w:p>
    <w:p w:rsidR="00426A6D" w:rsidRDefault="00426A6D"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 xml:space="preserve">Un ejemplo interesante : </w:t>
      </w:r>
    </w:p>
    <w:p w:rsidR="00426A6D" w:rsidRDefault="00426A6D"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En 1998, el 12% de los productos electrodomésticosvendidos en Argentina procedían de Brasil.</w:t>
      </w:r>
    </w:p>
    <w:p w:rsidR="00426A6D" w:rsidRDefault="00426A6D"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En 2003, se trataba del 50%.</w:t>
      </w:r>
    </w:p>
    <w:p w:rsidR="00225A35" w:rsidRDefault="00225A35" w:rsidP="00F16221">
      <w:pPr>
        <w:pStyle w:val="Titre1"/>
        <w:shd w:val="clear" w:color="auto" w:fill="FFFFFF"/>
        <w:spacing w:before="0" w:beforeAutospacing="0" w:after="0" w:afterAutospacing="0"/>
        <w:rPr>
          <w:b w:val="0"/>
          <w:bCs w:val="0"/>
          <w:color w:val="000000"/>
          <w:spacing w:val="-17"/>
          <w:sz w:val="36"/>
          <w:szCs w:val="36"/>
          <w:lang w:val="es-ES_tradnl"/>
        </w:rPr>
      </w:pPr>
    </w:p>
    <w:p w:rsidR="00662DC8" w:rsidRPr="00662DC8" w:rsidRDefault="00662DC8" w:rsidP="00F16221">
      <w:pPr>
        <w:pStyle w:val="Titre1"/>
        <w:shd w:val="clear" w:color="auto" w:fill="FFFFFF"/>
        <w:spacing w:before="0" w:beforeAutospacing="0" w:after="0" w:afterAutospacing="0"/>
        <w:rPr>
          <w:bCs w:val="0"/>
          <w:color w:val="000000"/>
          <w:spacing w:val="-17"/>
          <w:sz w:val="40"/>
          <w:szCs w:val="40"/>
          <w:u w:val="single"/>
          <w:lang w:val="es-ES_tradnl"/>
        </w:rPr>
      </w:pPr>
      <w:r w:rsidRPr="00662DC8">
        <w:rPr>
          <w:bCs w:val="0"/>
          <w:color w:val="000000"/>
          <w:spacing w:val="-17"/>
          <w:sz w:val="40"/>
          <w:szCs w:val="40"/>
          <w:u w:val="single"/>
          <w:lang w:val="es-ES_tradnl"/>
        </w:rPr>
        <w:t>Contribución de cada socio a los intercambios comerciales dentro del Mercosur.</w:t>
      </w:r>
    </w:p>
    <w:p w:rsidR="00225A35" w:rsidRPr="00C715AC" w:rsidRDefault="00C715AC" w:rsidP="00F16221">
      <w:pPr>
        <w:pStyle w:val="Titre1"/>
        <w:shd w:val="clear" w:color="auto" w:fill="FFFFFF"/>
        <w:spacing w:before="0" w:beforeAutospacing="0" w:after="0" w:afterAutospacing="0"/>
        <w:rPr>
          <w:bCs w:val="0"/>
          <w:i/>
          <w:color w:val="000000"/>
          <w:spacing w:val="-17"/>
          <w:sz w:val="36"/>
          <w:szCs w:val="36"/>
          <w:lang w:val="es-ES_tradnl"/>
        </w:rPr>
      </w:pPr>
      <w:r w:rsidRPr="00C715AC">
        <w:rPr>
          <w:bCs w:val="0"/>
          <w:i/>
          <w:color w:val="000000"/>
          <w:spacing w:val="-17"/>
          <w:sz w:val="36"/>
          <w:szCs w:val="36"/>
          <w:lang w:val="es-ES_tradnl"/>
        </w:rPr>
        <w:t>Cifras 2004, fuente OMC.</w:t>
      </w:r>
    </w:p>
    <w:tbl>
      <w:tblPr>
        <w:tblStyle w:val="Grilledutableau"/>
        <w:tblW w:w="0" w:type="auto"/>
        <w:tblLook w:val="04A0" w:firstRow="1" w:lastRow="0" w:firstColumn="1" w:lastColumn="0" w:noHBand="0" w:noVBand="1"/>
      </w:tblPr>
      <w:tblGrid>
        <w:gridCol w:w="2163"/>
        <w:gridCol w:w="1707"/>
        <w:gridCol w:w="1525"/>
        <w:gridCol w:w="1667"/>
        <w:gridCol w:w="1526"/>
      </w:tblGrid>
      <w:tr w:rsidR="00225A35" w:rsidTr="00C715AC">
        <w:tc>
          <w:tcPr>
            <w:tcW w:w="2163"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p>
        </w:tc>
        <w:tc>
          <w:tcPr>
            <w:tcW w:w="1707"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EXPORTA</w:t>
            </w:r>
          </w:p>
        </w:tc>
        <w:tc>
          <w:tcPr>
            <w:tcW w:w="1525"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CIONES</w:t>
            </w:r>
          </w:p>
        </w:tc>
        <w:tc>
          <w:tcPr>
            <w:tcW w:w="1667"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IMPORTA</w:t>
            </w:r>
          </w:p>
        </w:tc>
        <w:tc>
          <w:tcPr>
            <w:tcW w:w="1526"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CIONES</w:t>
            </w:r>
          </w:p>
        </w:tc>
      </w:tr>
      <w:tr w:rsidR="005407E0" w:rsidTr="00C715AC">
        <w:tc>
          <w:tcPr>
            <w:tcW w:w="2163" w:type="dxa"/>
          </w:tcPr>
          <w:p w:rsidR="005407E0" w:rsidRDefault="005407E0"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w:t>
            </w:r>
          </w:p>
        </w:tc>
        <w:tc>
          <w:tcPr>
            <w:tcW w:w="1707" w:type="dxa"/>
          </w:tcPr>
          <w:p w:rsidR="005407E0"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1995</w:t>
            </w:r>
          </w:p>
        </w:tc>
        <w:tc>
          <w:tcPr>
            <w:tcW w:w="1525" w:type="dxa"/>
          </w:tcPr>
          <w:p w:rsidR="005407E0"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2004</w:t>
            </w:r>
          </w:p>
        </w:tc>
        <w:tc>
          <w:tcPr>
            <w:tcW w:w="1667" w:type="dxa"/>
          </w:tcPr>
          <w:p w:rsidR="005407E0"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1995</w:t>
            </w:r>
          </w:p>
        </w:tc>
        <w:tc>
          <w:tcPr>
            <w:tcW w:w="1526" w:type="dxa"/>
          </w:tcPr>
          <w:p w:rsidR="005407E0"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2004</w:t>
            </w:r>
          </w:p>
        </w:tc>
      </w:tr>
      <w:tr w:rsidR="00225A35" w:rsidTr="00C715AC">
        <w:tc>
          <w:tcPr>
            <w:tcW w:w="2163"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BRASIL</w:t>
            </w:r>
          </w:p>
        </w:tc>
        <w:tc>
          <w:tcPr>
            <w:tcW w:w="170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43</w:t>
            </w:r>
          </w:p>
        </w:tc>
        <w:tc>
          <w:tcPr>
            <w:tcW w:w="1525"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53</w:t>
            </w:r>
          </w:p>
        </w:tc>
        <w:tc>
          <w:tcPr>
            <w:tcW w:w="166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50</w:t>
            </w:r>
          </w:p>
        </w:tc>
        <w:tc>
          <w:tcPr>
            <w:tcW w:w="1526"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sidRPr="005407E0">
              <w:rPr>
                <w:bCs w:val="0"/>
                <w:color w:val="000000"/>
                <w:spacing w:val="-17"/>
                <w:sz w:val="36"/>
                <w:szCs w:val="36"/>
                <w:lang w:val="es-ES_tradnl"/>
              </w:rPr>
              <w:t>38</w:t>
            </w:r>
          </w:p>
        </w:tc>
      </w:tr>
      <w:tr w:rsidR="00225A35" w:rsidTr="00C715AC">
        <w:tc>
          <w:tcPr>
            <w:tcW w:w="2163"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ARGENTINA</w:t>
            </w:r>
          </w:p>
        </w:tc>
        <w:tc>
          <w:tcPr>
            <w:tcW w:w="170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46</w:t>
            </w:r>
          </w:p>
        </w:tc>
        <w:tc>
          <w:tcPr>
            <w:tcW w:w="1525"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38</w:t>
            </w:r>
          </w:p>
        </w:tc>
        <w:tc>
          <w:tcPr>
            <w:tcW w:w="166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32</w:t>
            </w:r>
          </w:p>
        </w:tc>
        <w:tc>
          <w:tcPr>
            <w:tcW w:w="1526"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45</w:t>
            </w:r>
          </w:p>
        </w:tc>
      </w:tr>
      <w:tr w:rsidR="00225A35" w:rsidTr="00C715AC">
        <w:tc>
          <w:tcPr>
            <w:tcW w:w="2163"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PARAGUAY</w:t>
            </w:r>
          </w:p>
        </w:tc>
        <w:tc>
          <w:tcPr>
            <w:tcW w:w="170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4</w:t>
            </w:r>
          </w:p>
        </w:tc>
        <w:tc>
          <w:tcPr>
            <w:tcW w:w="1525"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5</w:t>
            </w:r>
          </w:p>
        </w:tc>
        <w:tc>
          <w:tcPr>
            <w:tcW w:w="166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9</w:t>
            </w:r>
          </w:p>
        </w:tc>
        <w:tc>
          <w:tcPr>
            <w:tcW w:w="1526"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9</w:t>
            </w:r>
          </w:p>
        </w:tc>
      </w:tr>
      <w:tr w:rsidR="00225A35" w:rsidTr="00C715AC">
        <w:tc>
          <w:tcPr>
            <w:tcW w:w="2163"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URUGUAY</w:t>
            </w:r>
          </w:p>
        </w:tc>
        <w:tc>
          <w:tcPr>
            <w:tcW w:w="170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7</w:t>
            </w:r>
          </w:p>
        </w:tc>
        <w:tc>
          <w:tcPr>
            <w:tcW w:w="1525"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4</w:t>
            </w:r>
          </w:p>
        </w:tc>
        <w:tc>
          <w:tcPr>
            <w:tcW w:w="166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9</w:t>
            </w:r>
          </w:p>
        </w:tc>
        <w:tc>
          <w:tcPr>
            <w:tcW w:w="1526"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8</w:t>
            </w:r>
          </w:p>
        </w:tc>
      </w:tr>
      <w:tr w:rsidR="00225A35" w:rsidTr="00C715AC">
        <w:tc>
          <w:tcPr>
            <w:tcW w:w="2163" w:type="dxa"/>
          </w:tcPr>
          <w:p w:rsidR="00225A35" w:rsidRDefault="00225A35" w:rsidP="00F16221">
            <w:pPr>
              <w:pStyle w:val="Titre1"/>
              <w:spacing w:before="0" w:beforeAutospacing="0" w:after="0" w:afterAutospacing="0"/>
              <w:outlineLvl w:val="0"/>
              <w:rPr>
                <w:b w:val="0"/>
                <w:bCs w:val="0"/>
                <w:color w:val="000000"/>
                <w:spacing w:val="-17"/>
                <w:sz w:val="36"/>
                <w:szCs w:val="36"/>
                <w:lang w:val="es-ES_tradnl"/>
              </w:rPr>
            </w:pPr>
            <w:r>
              <w:rPr>
                <w:b w:val="0"/>
                <w:bCs w:val="0"/>
                <w:color w:val="000000"/>
                <w:spacing w:val="-17"/>
                <w:sz w:val="36"/>
                <w:szCs w:val="36"/>
                <w:lang w:val="es-ES_tradnl"/>
              </w:rPr>
              <w:t xml:space="preserve">TOTAL </w:t>
            </w:r>
          </w:p>
        </w:tc>
        <w:tc>
          <w:tcPr>
            <w:tcW w:w="170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100</w:t>
            </w:r>
          </w:p>
        </w:tc>
        <w:tc>
          <w:tcPr>
            <w:tcW w:w="1525"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100</w:t>
            </w:r>
          </w:p>
        </w:tc>
        <w:tc>
          <w:tcPr>
            <w:tcW w:w="1667"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100</w:t>
            </w:r>
          </w:p>
        </w:tc>
        <w:tc>
          <w:tcPr>
            <w:tcW w:w="1526" w:type="dxa"/>
          </w:tcPr>
          <w:p w:rsidR="00225A35" w:rsidRPr="005407E0" w:rsidRDefault="005407E0" w:rsidP="005407E0">
            <w:pPr>
              <w:pStyle w:val="Titre1"/>
              <w:spacing w:before="0" w:beforeAutospacing="0" w:after="0" w:afterAutospacing="0"/>
              <w:jc w:val="center"/>
              <w:outlineLvl w:val="0"/>
              <w:rPr>
                <w:bCs w:val="0"/>
                <w:color w:val="000000"/>
                <w:spacing w:val="-17"/>
                <w:sz w:val="36"/>
                <w:szCs w:val="36"/>
                <w:lang w:val="es-ES_tradnl"/>
              </w:rPr>
            </w:pPr>
            <w:r>
              <w:rPr>
                <w:bCs w:val="0"/>
                <w:color w:val="000000"/>
                <w:spacing w:val="-17"/>
                <w:sz w:val="36"/>
                <w:szCs w:val="36"/>
                <w:lang w:val="es-ES_tradnl"/>
              </w:rPr>
              <w:t>100</w:t>
            </w:r>
          </w:p>
        </w:tc>
      </w:tr>
    </w:tbl>
    <w:p w:rsidR="00225A35" w:rsidRPr="00662DC8" w:rsidRDefault="00320CD7" w:rsidP="00F16221">
      <w:pPr>
        <w:pStyle w:val="Titre1"/>
        <w:shd w:val="clear" w:color="auto" w:fill="FFFFFF"/>
        <w:spacing w:before="0" w:beforeAutospacing="0" w:after="0" w:afterAutospacing="0"/>
        <w:rPr>
          <w:bCs w:val="0"/>
          <w:color w:val="000000"/>
          <w:spacing w:val="-17"/>
          <w:sz w:val="40"/>
          <w:szCs w:val="40"/>
          <w:lang w:val="es-ES_tradnl"/>
        </w:rPr>
      </w:pPr>
      <w:r w:rsidRPr="00662DC8">
        <w:rPr>
          <w:bCs w:val="0"/>
          <w:color w:val="000000"/>
          <w:spacing w:val="-17"/>
          <w:sz w:val="40"/>
          <w:szCs w:val="40"/>
          <w:lang w:val="es-ES_tradnl"/>
        </w:rPr>
        <w:t>Aunque en 2013, haya dos países más, esta evolución general sigue vigente.</w:t>
      </w:r>
      <w:r w:rsidRPr="00662DC8">
        <w:rPr>
          <w:rStyle w:val="Appelnotedebasdep"/>
          <w:bCs w:val="0"/>
          <w:color w:val="000000"/>
          <w:spacing w:val="-17"/>
          <w:sz w:val="40"/>
          <w:szCs w:val="40"/>
          <w:lang w:val="es-ES_tradnl"/>
        </w:rPr>
        <w:footnoteReference w:id="8"/>
      </w:r>
    </w:p>
    <w:p w:rsidR="00426A6D" w:rsidRDefault="00426A6D" w:rsidP="00F16221">
      <w:pPr>
        <w:pStyle w:val="Titre1"/>
        <w:shd w:val="clear" w:color="auto" w:fill="FFFFFF"/>
        <w:spacing w:before="0" w:beforeAutospacing="0" w:after="0" w:afterAutospacing="0"/>
        <w:rPr>
          <w:b w:val="0"/>
          <w:bCs w:val="0"/>
          <w:color w:val="000000"/>
          <w:spacing w:val="-17"/>
          <w:sz w:val="36"/>
          <w:szCs w:val="36"/>
          <w:lang w:val="es-ES_tradnl"/>
        </w:rPr>
      </w:pPr>
    </w:p>
    <w:p w:rsidR="00891E5E" w:rsidRDefault="00891E5E" w:rsidP="00F16221">
      <w:pPr>
        <w:pStyle w:val="Titre1"/>
        <w:shd w:val="clear" w:color="auto" w:fill="FFFFFF"/>
        <w:spacing w:before="0" w:beforeAutospacing="0" w:after="0" w:afterAutospacing="0"/>
        <w:rPr>
          <w:b w:val="0"/>
          <w:bCs w:val="0"/>
          <w:color w:val="000000"/>
          <w:spacing w:val="-17"/>
          <w:sz w:val="36"/>
          <w:szCs w:val="36"/>
          <w:lang w:val="es-ES_tradnl"/>
        </w:rPr>
      </w:pPr>
    </w:p>
    <w:p w:rsidR="00F16221" w:rsidRPr="002B363D" w:rsidRDefault="00BB701F" w:rsidP="00F16221">
      <w:pPr>
        <w:pStyle w:val="Titre1"/>
        <w:shd w:val="clear" w:color="auto" w:fill="FFFFFF"/>
        <w:spacing w:before="0" w:beforeAutospacing="0" w:after="0" w:afterAutospacing="0"/>
        <w:rPr>
          <w:bCs w:val="0"/>
          <w:color w:val="000000"/>
          <w:spacing w:val="-17"/>
          <w:sz w:val="40"/>
          <w:szCs w:val="40"/>
          <w:u w:val="single"/>
          <w:lang w:val="es-ES_tradnl"/>
        </w:rPr>
      </w:pPr>
      <w:r w:rsidRPr="002B363D">
        <w:rPr>
          <w:bCs w:val="0"/>
          <w:color w:val="000000"/>
          <w:spacing w:val="-17"/>
          <w:sz w:val="40"/>
          <w:szCs w:val="40"/>
          <w:u w:val="single"/>
          <w:lang w:val="es-ES_tradnl"/>
        </w:rPr>
        <w:t xml:space="preserve">2-2 El papel del Mercosur </w:t>
      </w:r>
      <w:r w:rsidR="002B363D" w:rsidRPr="002B363D">
        <w:rPr>
          <w:bCs w:val="0"/>
          <w:color w:val="000000"/>
          <w:spacing w:val="-17"/>
          <w:sz w:val="40"/>
          <w:szCs w:val="40"/>
          <w:u w:val="single"/>
          <w:lang w:val="es-ES_tradnl"/>
        </w:rPr>
        <w:t>en la integración regional en América del Sur.</w:t>
      </w:r>
    </w:p>
    <w:p w:rsidR="00F16221" w:rsidRPr="0046110D" w:rsidRDefault="00F16221" w:rsidP="00F16221">
      <w:pPr>
        <w:pStyle w:val="Titre1"/>
        <w:shd w:val="clear" w:color="auto" w:fill="FFFFFF"/>
        <w:spacing w:before="0" w:beforeAutospacing="0" w:after="0" w:afterAutospacing="0"/>
        <w:rPr>
          <w:bCs w:val="0"/>
          <w:color w:val="000000"/>
          <w:spacing w:val="-17"/>
          <w:sz w:val="40"/>
          <w:szCs w:val="40"/>
          <w:u w:val="single"/>
          <w:lang w:val="es-ES_tradnl"/>
        </w:rPr>
      </w:pPr>
      <w:r w:rsidRPr="0046110D">
        <w:rPr>
          <w:bCs w:val="0"/>
          <w:color w:val="000000"/>
          <w:spacing w:val="-17"/>
          <w:sz w:val="40"/>
          <w:szCs w:val="40"/>
          <w:u w:val="single"/>
          <w:lang w:val="es-ES_tradnl"/>
        </w:rPr>
        <w:t>Actividad n°1</w:t>
      </w:r>
      <w:r w:rsidR="0046110D" w:rsidRPr="0046110D">
        <w:rPr>
          <w:bCs w:val="0"/>
          <w:color w:val="000000"/>
          <w:spacing w:val="-17"/>
          <w:sz w:val="40"/>
          <w:szCs w:val="40"/>
          <w:u w:val="single"/>
          <w:lang w:val="es-ES_tradnl"/>
        </w:rPr>
        <w:t>2</w:t>
      </w:r>
    </w:p>
    <w:p w:rsidR="00D438E2" w:rsidRDefault="007D16E5" w:rsidP="00F16221">
      <w:pPr>
        <w:pStyle w:val="Titre1"/>
        <w:shd w:val="clear" w:color="auto" w:fill="FFFFFF"/>
        <w:spacing w:before="0" w:beforeAutospacing="0" w:after="0" w:afterAutospacing="0"/>
        <w:rPr>
          <w:b w:val="0"/>
          <w:bCs w:val="0"/>
          <w:color w:val="000000"/>
          <w:spacing w:val="-17"/>
          <w:sz w:val="36"/>
          <w:szCs w:val="36"/>
          <w:lang w:val="es-ES_tradnl"/>
        </w:rPr>
      </w:pPr>
      <w:r>
        <w:rPr>
          <w:b w:val="0"/>
          <w:bCs w:val="0"/>
          <w:color w:val="000000"/>
          <w:spacing w:val="-17"/>
          <w:sz w:val="36"/>
          <w:szCs w:val="36"/>
          <w:lang w:val="es-ES_tradnl"/>
        </w:rPr>
        <w:t xml:space="preserve">“la </w:t>
      </w:r>
      <w:r w:rsidR="00BB701F">
        <w:rPr>
          <w:b w:val="0"/>
          <w:bCs w:val="0"/>
          <w:color w:val="000000"/>
          <w:spacing w:val="-17"/>
          <w:sz w:val="36"/>
          <w:szCs w:val="36"/>
          <w:lang w:val="es-ES_tradnl"/>
        </w:rPr>
        <w:t>originalidad del Mercosur es el hecho que reúna a dos grandes potencias del continente – Argentina y Brasil – cuyas economías son complementarias aunque competidores en ciertos sectores. (…)</w:t>
      </w:r>
      <w:r w:rsidR="001D6F0D">
        <w:rPr>
          <w:b w:val="0"/>
          <w:bCs w:val="0"/>
          <w:color w:val="000000"/>
          <w:spacing w:val="-17"/>
          <w:sz w:val="36"/>
          <w:szCs w:val="36"/>
          <w:lang w:val="es-ES_tradnl"/>
        </w:rPr>
        <w:t xml:space="preserve"> El acercamiento político entre Argentina y Brasil es un giro muy importante en una historia diplomática muy marcada por los enfrentamientos. (…)Este acercamiento se plasma  a todas las escalas de los países socios : empresas, universidades, sindicatos y municipios.(…) Los territorios de los países socios viven también esta evolución pu</w:t>
      </w:r>
      <w:r w:rsidR="00D438E2">
        <w:rPr>
          <w:b w:val="0"/>
          <w:bCs w:val="0"/>
          <w:color w:val="000000"/>
          <w:spacing w:val="-17"/>
          <w:sz w:val="36"/>
          <w:szCs w:val="36"/>
          <w:lang w:val="es-ES_tradnl"/>
        </w:rPr>
        <w:t>es las ubicaciones industriales, por ejemplo, se realizan dentro de este gran mercado y las vías de comunicación están concebidas dentro de este marco continental.”</w:t>
      </w:r>
    </w:p>
    <w:p w:rsidR="00F16221" w:rsidRDefault="00D438E2" w:rsidP="00F16221">
      <w:pPr>
        <w:pStyle w:val="Titre1"/>
        <w:shd w:val="clear" w:color="auto" w:fill="FFFFFF"/>
        <w:spacing w:before="0" w:beforeAutospacing="0" w:after="0" w:afterAutospacing="0"/>
        <w:rPr>
          <w:bCs w:val="0"/>
          <w:color w:val="000000"/>
          <w:spacing w:val="-17"/>
          <w:sz w:val="36"/>
          <w:szCs w:val="36"/>
        </w:rPr>
      </w:pPr>
      <w:r w:rsidRPr="00D438E2">
        <w:rPr>
          <w:bCs w:val="0"/>
          <w:color w:val="000000"/>
          <w:spacing w:val="-17"/>
          <w:sz w:val="36"/>
          <w:szCs w:val="36"/>
        </w:rPr>
        <w:t>Atlas du Mercosur, http://www.iheal.univ-paris3.fr/mercosur/</w:t>
      </w:r>
      <w:r w:rsidR="001D6F0D" w:rsidRPr="00D438E2">
        <w:rPr>
          <w:bCs w:val="0"/>
          <w:color w:val="000000"/>
          <w:spacing w:val="-17"/>
          <w:sz w:val="36"/>
          <w:szCs w:val="36"/>
        </w:rPr>
        <w:t xml:space="preserve"> </w:t>
      </w:r>
    </w:p>
    <w:p w:rsidR="003945D4" w:rsidRPr="003945D4" w:rsidRDefault="003945D4" w:rsidP="00F16221">
      <w:pPr>
        <w:pStyle w:val="Titre1"/>
        <w:shd w:val="clear" w:color="auto" w:fill="FFFFFF"/>
        <w:spacing w:before="0" w:beforeAutospacing="0" w:after="0" w:afterAutospacing="0"/>
        <w:rPr>
          <w:bCs w:val="0"/>
          <w:color w:val="000000"/>
          <w:spacing w:val="-17"/>
          <w:sz w:val="36"/>
          <w:szCs w:val="36"/>
          <w:u w:val="single"/>
          <w:lang w:val="es-ES_tradnl"/>
        </w:rPr>
      </w:pPr>
      <w:r w:rsidRPr="003945D4">
        <w:rPr>
          <w:bCs w:val="0"/>
          <w:color w:val="000000"/>
          <w:spacing w:val="-17"/>
          <w:sz w:val="36"/>
          <w:szCs w:val="36"/>
          <w:u w:val="single"/>
          <w:lang w:val="es-ES_tradnl"/>
        </w:rPr>
        <w:t>Pregunta</w:t>
      </w:r>
    </w:p>
    <w:p w:rsidR="003945D4" w:rsidRPr="003945D4" w:rsidRDefault="003945D4" w:rsidP="00F16221">
      <w:pPr>
        <w:pStyle w:val="Titre1"/>
        <w:shd w:val="clear" w:color="auto" w:fill="FFFFFF"/>
        <w:spacing w:before="0" w:beforeAutospacing="0" w:after="0" w:afterAutospacing="0"/>
        <w:rPr>
          <w:b w:val="0"/>
          <w:bCs w:val="0"/>
          <w:color w:val="000000"/>
          <w:spacing w:val="-17"/>
          <w:sz w:val="36"/>
          <w:szCs w:val="36"/>
          <w:lang w:val="es-ES_tradnl"/>
        </w:rPr>
      </w:pPr>
      <w:r w:rsidRPr="003945D4">
        <w:rPr>
          <w:b w:val="0"/>
          <w:bCs w:val="0"/>
          <w:color w:val="000000"/>
          <w:spacing w:val="-17"/>
          <w:sz w:val="36"/>
          <w:szCs w:val="36"/>
          <w:lang w:val="es-ES_tradnl"/>
        </w:rPr>
        <w:t>¿Por qué se puede decir que el Mercosur es una herramienta de integración regional?</w:t>
      </w:r>
      <w:r w:rsidR="00106D9D">
        <w:rPr>
          <w:b w:val="0"/>
          <w:bCs w:val="0"/>
          <w:color w:val="000000"/>
          <w:spacing w:val="-17"/>
          <w:sz w:val="36"/>
          <w:szCs w:val="36"/>
          <w:lang w:val="es-ES_tradnl"/>
        </w:rPr>
        <w:t xml:space="preserve"> </w:t>
      </w:r>
    </w:p>
    <w:p w:rsidR="00515AFC" w:rsidRPr="003945D4" w:rsidRDefault="00515AFC" w:rsidP="00515AFC">
      <w:pPr>
        <w:pStyle w:val="NormalWeb"/>
        <w:shd w:val="clear" w:color="auto" w:fill="FFFFFF"/>
        <w:spacing w:before="0" w:beforeAutospacing="0" w:after="0" w:afterAutospacing="0"/>
        <w:jc w:val="both"/>
        <w:rPr>
          <w:color w:val="000000"/>
          <w:sz w:val="36"/>
          <w:szCs w:val="36"/>
          <w:lang w:val="es-ES_tradnl"/>
        </w:rPr>
      </w:pPr>
    </w:p>
    <w:p w:rsidR="006A4470" w:rsidRDefault="006A4470" w:rsidP="00106D9D">
      <w:pPr>
        <w:pStyle w:val="Paragraphedeliste"/>
        <w:numPr>
          <w:ilvl w:val="0"/>
          <w:numId w:val="7"/>
        </w:numPr>
        <w:rPr>
          <w:rFonts w:ascii="Times New Roman" w:hAnsi="Times New Roman" w:cs="Times New Roman"/>
          <w:b/>
          <w:sz w:val="36"/>
          <w:szCs w:val="36"/>
          <w:lang w:val="es-ES_tradnl"/>
        </w:rPr>
      </w:pPr>
      <w:r w:rsidRPr="00106D9D">
        <w:rPr>
          <w:rFonts w:ascii="Times New Roman" w:hAnsi="Times New Roman" w:cs="Times New Roman"/>
          <w:b/>
          <w:sz w:val="36"/>
          <w:szCs w:val="36"/>
          <w:lang w:val="es-ES_tradnl"/>
        </w:rPr>
        <w:t>Un área de libre residencia</w:t>
      </w:r>
    </w:p>
    <w:p w:rsidR="00873F07" w:rsidRPr="00873F07" w:rsidRDefault="00873F07" w:rsidP="00873F07">
      <w:pPr>
        <w:shd w:val="clear" w:color="auto" w:fill="F9F9F9"/>
        <w:spacing w:after="19" w:line="373" w:lineRule="atLeast"/>
        <w:ind w:left="1277"/>
        <w:jc w:val="center"/>
        <w:rPr>
          <w:rFonts w:ascii="Arial" w:eastAsia="Times New Roman" w:hAnsi="Arial" w:cs="Arial"/>
          <w:color w:val="000000"/>
          <w:sz w:val="23"/>
          <w:szCs w:val="23"/>
        </w:rPr>
      </w:pPr>
      <w:r>
        <w:rPr>
          <w:noProof/>
        </w:rPr>
        <w:drawing>
          <wp:inline distT="0" distB="0" distL="0" distR="0">
            <wp:extent cx="1013460" cy="1433195"/>
            <wp:effectExtent l="19050" t="0" r="0" b="0"/>
            <wp:docPr id="54" name="Image 54" descr="Pasaporteargentino.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saporteargentino.jpg">
                      <a:hlinkClick r:id="rId110"/>
                    </pic:cNvPr>
                    <pic:cNvPicPr>
                      <a:picLocks noChangeAspect="1" noChangeArrowheads="1"/>
                    </pic:cNvPicPr>
                  </pic:nvPicPr>
                  <pic:blipFill>
                    <a:blip r:embed="rId111" cstate="print"/>
                    <a:srcRect/>
                    <a:stretch>
                      <a:fillRect/>
                    </a:stretch>
                  </pic:blipFill>
                  <pic:spPr bwMode="auto">
                    <a:xfrm>
                      <a:off x="0" y="0"/>
                      <a:ext cx="1013460" cy="1433195"/>
                    </a:xfrm>
                    <a:prstGeom prst="rect">
                      <a:avLst/>
                    </a:prstGeom>
                    <a:noFill/>
                    <a:ln w="9525">
                      <a:noFill/>
                      <a:miter lim="800000"/>
                      <a:headEnd/>
                      <a:tailEnd/>
                    </a:ln>
                  </pic:spPr>
                </pic:pic>
              </a:graphicData>
            </a:graphic>
          </wp:inline>
        </w:drawing>
      </w:r>
    </w:p>
    <w:p w:rsidR="00873F07" w:rsidRPr="00873F07" w:rsidRDefault="00873F07" w:rsidP="00873F07">
      <w:pPr>
        <w:shd w:val="clear" w:color="auto" w:fill="F9F9F9"/>
        <w:spacing w:after="19" w:line="373" w:lineRule="atLeast"/>
        <w:ind w:left="1277"/>
        <w:jc w:val="center"/>
        <w:rPr>
          <w:rFonts w:ascii="Arial" w:eastAsia="Times New Roman" w:hAnsi="Arial" w:cs="Arial"/>
          <w:color w:val="000000"/>
          <w:sz w:val="23"/>
          <w:szCs w:val="23"/>
        </w:rPr>
      </w:pPr>
      <w:r>
        <w:rPr>
          <w:noProof/>
        </w:rPr>
        <w:drawing>
          <wp:inline distT="0" distB="0" distL="0" distR="0">
            <wp:extent cx="1000760" cy="1433195"/>
            <wp:effectExtent l="19050" t="0" r="8890" b="0"/>
            <wp:docPr id="55" name="Image 55" descr="Passaporte paraguayo.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ssaporte paraguayo.jpg">
                      <a:hlinkClick r:id="rId112"/>
                    </pic:cNvPr>
                    <pic:cNvPicPr>
                      <a:picLocks noChangeAspect="1" noChangeArrowheads="1"/>
                    </pic:cNvPicPr>
                  </pic:nvPicPr>
                  <pic:blipFill>
                    <a:blip r:embed="rId113" cstate="print"/>
                    <a:srcRect/>
                    <a:stretch>
                      <a:fillRect/>
                    </a:stretch>
                  </pic:blipFill>
                  <pic:spPr bwMode="auto">
                    <a:xfrm>
                      <a:off x="0" y="0"/>
                      <a:ext cx="1000760" cy="1433195"/>
                    </a:xfrm>
                    <a:prstGeom prst="rect">
                      <a:avLst/>
                    </a:prstGeom>
                    <a:noFill/>
                    <a:ln w="9525">
                      <a:noFill/>
                      <a:miter lim="800000"/>
                      <a:headEnd/>
                      <a:tailEnd/>
                    </a:ln>
                  </pic:spPr>
                </pic:pic>
              </a:graphicData>
            </a:graphic>
          </wp:inline>
        </w:drawing>
      </w:r>
    </w:p>
    <w:p w:rsidR="00873F07" w:rsidRPr="00873F07" w:rsidRDefault="00873F07" w:rsidP="00873F07">
      <w:pPr>
        <w:shd w:val="clear" w:color="auto" w:fill="F9F9F9"/>
        <w:spacing w:line="373" w:lineRule="atLeast"/>
        <w:ind w:left="1277"/>
        <w:jc w:val="center"/>
        <w:rPr>
          <w:rFonts w:ascii="Arial" w:eastAsia="Times New Roman" w:hAnsi="Arial" w:cs="Arial"/>
          <w:color w:val="000000"/>
          <w:sz w:val="23"/>
          <w:szCs w:val="23"/>
        </w:rPr>
      </w:pPr>
      <w:r>
        <w:rPr>
          <w:noProof/>
        </w:rPr>
        <w:drawing>
          <wp:inline distT="0" distB="0" distL="0" distR="0">
            <wp:extent cx="1025525" cy="1457960"/>
            <wp:effectExtent l="19050" t="0" r="3175" b="0"/>
            <wp:docPr id="56" name="Image 56" descr="Passport of Uruguay.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ssport of Uruguay.jpg">
                      <a:hlinkClick r:id="rId114"/>
                    </pic:cNvPr>
                    <pic:cNvPicPr>
                      <a:picLocks noChangeAspect="1" noChangeArrowheads="1"/>
                    </pic:cNvPicPr>
                  </pic:nvPicPr>
                  <pic:blipFill>
                    <a:blip r:embed="rId115" cstate="print"/>
                    <a:srcRect/>
                    <a:stretch>
                      <a:fillRect/>
                    </a:stretch>
                  </pic:blipFill>
                  <pic:spPr bwMode="auto">
                    <a:xfrm>
                      <a:off x="0" y="0"/>
                      <a:ext cx="1025525" cy="1457960"/>
                    </a:xfrm>
                    <a:prstGeom prst="rect">
                      <a:avLst/>
                    </a:prstGeom>
                    <a:noFill/>
                    <a:ln w="9525">
                      <a:noFill/>
                      <a:miter lim="800000"/>
                      <a:headEnd/>
                      <a:tailEnd/>
                    </a:ln>
                  </pic:spPr>
                </pic:pic>
              </a:graphicData>
            </a:graphic>
          </wp:inline>
        </w:drawing>
      </w:r>
    </w:p>
    <w:p w:rsidR="00873F07" w:rsidRPr="00873F07" w:rsidRDefault="00873F07" w:rsidP="00873F07">
      <w:pPr>
        <w:shd w:val="clear" w:color="auto" w:fill="FFFFFF"/>
        <w:spacing w:before="96" w:after="120" w:line="373" w:lineRule="atLeast"/>
        <w:ind w:left="1277"/>
        <w:rPr>
          <w:rFonts w:ascii="Times New Roman" w:eastAsia="Times New Roman" w:hAnsi="Times New Roman" w:cs="Times New Roman"/>
          <w:sz w:val="36"/>
          <w:szCs w:val="36"/>
          <w:lang w:val="es-ES_tradnl"/>
        </w:rPr>
      </w:pPr>
      <w:r w:rsidRPr="00873F07">
        <w:rPr>
          <w:rFonts w:ascii="Times New Roman" w:eastAsia="Times New Roman" w:hAnsi="Times New Roman" w:cs="Times New Roman"/>
          <w:sz w:val="36"/>
          <w:szCs w:val="36"/>
          <w:lang w:val="es-ES_tradnl"/>
        </w:rPr>
        <w:t>El Mercosur, Bolivia y Chile han establecido que todo su territorio constituye un </w:t>
      </w:r>
      <w:r w:rsidRPr="00873F07">
        <w:rPr>
          <w:rFonts w:ascii="Times New Roman" w:eastAsia="Times New Roman" w:hAnsi="Times New Roman" w:cs="Times New Roman"/>
          <w:i/>
          <w:iCs/>
          <w:sz w:val="36"/>
          <w:szCs w:val="36"/>
          <w:lang w:val="es-ES_tradnl"/>
        </w:rPr>
        <w:t>Área de Libre Residencia con derecho a trabajar</w:t>
      </w:r>
      <w:r w:rsidRPr="00873F07">
        <w:rPr>
          <w:rFonts w:ascii="Times New Roman" w:eastAsia="Times New Roman" w:hAnsi="Times New Roman" w:cs="Times New Roman"/>
          <w:sz w:val="36"/>
          <w:szCs w:val="36"/>
          <w:lang w:val="es-ES_tradnl"/>
        </w:rPr>
        <w:t> para todos sus ciudadanos, sin otro requisito que acreditar la nacionalidad y no poseer antecedentes penales. Esta área fue establecida en la Cumbre de Presidentes de Brasilia, mediante el</w:t>
      </w:r>
      <w:hyperlink r:id="rId116" w:tooltip="Acuerdo sobre Residencia para Nacionales de los Estados Parte del Mercosur, Bolivia y Chile (aún no redactado)" w:history="1">
        <w:r w:rsidRPr="00873F07">
          <w:rPr>
            <w:rFonts w:ascii="Times New Roman" w:eastAsia="Times New Roman" w:hAnsi="Times New Roman" w:cs="Times New Roman"/>
            <w:sz w:val="36"/>
            <w:szCs w:val="36"/>
            <w:lang w:val="es-ES_tradnl"/>
          </w:rPr>
          <w:t>Acuerdo sobre Residencia para Nacionales de los Estados Parte del Mercosur, Bolivia y Chile</w:t>
        </w:r>
      </w:hyperlink>
      <w:r w:rsidRPr="00873F07">
        <w:rPr>
          <w:rFonts w:ascii="Times New Roman" w:eastAsia="Times New Roman" w:hAnsi="Times New Roman" w:cs="Times New Roman"/>
          <w:sz w:val="36"/>
          <w:szCs w:val="36"/>
          <w:lang w:val="es-ES_tradnl"/>
        </w:rPr>
        <w:t> firmado el 6 de diciembre de </w:t>
      </w:r>
      <w:hyperlink r:id="rId117" w:tooltip="2002" w:history="1">
        <w:r w:rsidRPr="00873F07">
          <w:rPr>
            <w:rFonts w:ascii="Times New Roman" w:eastAsia="Times New Roman" w:hAnsi="Times New Roman" w:cs="Times New Roman"/>
            <w:sz w:val="36"/>
            <w:szCs w:val="36"/>
            <w:lang w:val="es-ES_tradnl"/>
          </w:rPr>
          <w:t>2002</w:t>
        </w:r>
      </w:hyperlink>
      <w:r w:rsidRPr="00873F07">
        <w:rPr>
          <w:rFonts w:ascii="Times New Roman" w:eastAsia="Times New Roman" w:hAnsi="Times New Roman" w:cs="Times New Roman"/>
          <w:sz w:val="36"/>
          <w:szCs w:val="36"/>
          <w:lang w:val="es-ES_tradnl"/>
        </w:rPr>
        <w:t>.</w:t>
      </w:r>
    </w:p>
    <w:p w:rsidR="00106D9D" w:rsidRPr="00106D9D" w:rsidRDefault="00873F07" w:rsidP="00873F07">
      <w:pPr>
        <w:shd w:val="clear" w:color="auto" w:fill="FFFFFF"/>
        <w:spacing w:before="96" w:after="120" w:line="373" w:lineRule="atLeast"/>
        <w:ind w:left="1277"/>
        <w:rPr>
          <w:rFonts w:ascii="Times New Roman" w:hAnsi="Times New Roman" w:cs="Times New Roman"/>
          <w:b/>
          <w:sz w:val="36"/>
          <w:szCs w:val="36"/>
          <w:lang w:val="es-ES_tradnl"/>
        </w:rPr>
      </w:pPr>
      <w:r w:rsidRPr="00873F07">
        <w:rPr>
          <w:rFonts w:ascii="Times New Roman" w:eastAsia="Times New Roman" w:hAnsi="Times New Roman" w:cs="Times New Roman"/>
          <w:sz w:val="36"/>
          <w:szCs w:val="36"/>
          <w:lang w:val="es-ES_tradnl"/>
        </w:rPr>
        <w:t xml:space="preserve">Si bien el Área de Libre Residencia y Trabajo no se asimila completamente a la libre circulación de personas (donde no se requiere tramitación migratoria alguna), los seis países han dado un gran paso adelante y establecido expresamente su voluntad de alcanzar la plena libertad de circulación de las personas en todo el territorio. </w:t>
      </w:r>
    </w:p>
    <w:p w:rsidR="00873F07" w:rsidRPr="001F0569" w:rsidRDefault="006A4470" w:rsidP="006A4470">
      <w:pPr>
        <w:pStyle w:val="Paragraphedeliste"/>
        <w:numPr>
          <w:ilvl w:val="0"/>
          <w:numId w:val="7"/>
        </w:numPr>
        <w:rPr>
          <w:rFonts w:ascii="Times New Roman" w:hAnsi="Times New Roman" w:cs="Times New Roman"/>
          <w:b/>
          <w:sz w:val="36"/>
          <w:szCs w:val="36"/>
          <w:lang w:val="es-ES_tradnl"/>
        </w:rPr>
      </w:pPr>
      <w:r w:rsidRPr="00873F07">
        <w:rPr>
          <w:rFonts w:ascii="Times New Roman" w:hAnsi="Times New Roman" w:cs="Times New Roman"/>
          <w:b/>
          <w:sz w:val="40"/>
          <w:szCs w:val="40"/>
          <w:u w:val="single"/>
          <w:lang w:val="es-ES_tradnl"/>
        </w:rPr>
        <w:t xml:space="preserve">Una relevancia geopolítica </w:t>
      </w:r>
      <w:r w:rsidR="00873F07" w:rsidRPr="00873F07">
        <w:rPr>
          <w:rFonts w:ascii="Times New Roman" w:hAnsi="Times New Roman" w:cs="Times New Roman"/>
          <w:b/>
          <w:sz w:val="40"/>
          <w:szCs w:val="40"/>
          <w:u w:val="single"/>
          <w:lang w:val="es-ES_tradnl"/>
        </w:rPr>
        <w:t>que va creciendo</w:t>
      </w:r>
    </w:p>
    <w:p w:rsidR="001F0569" w:rsidRPr="001F0569" w:rsidRDefault="001F0569" w:rsidP="001F0569">
      <w:pPr>
        <w:rPr>
          <w:rFonts w:ascii="Times New Roman" w:hAnsi="Times New Roman" w:cs="Times New Roman"/>
          <w:b/>
          <w:sz w:val="40"/>
          <w:szCs w:val="40"/>
          <w:u w:val="single"/>
          <w:lang w:val="es-ES_tradnl"/>
        </w:rPr>
      </w:pPr>
      <w:r w:rsidRPr="001F0569">
        <w:rPr>
          <w:rFonts w:ascii="Times New Roman" w:hAnsi="Times New Roman" w:cs="Times New Roman"/>
          <w:b/>
          <w:sz w:val="40"/>
          <w:szCs w:val="40"/>
          <w:u w:val="single"/>
          <w:lang w:val="es-ES_tradnl"/>
        </w:rPr>
        <w:t>c-1 a la escala de América del Sur.</w:t>
      </w:r>
    </w:p>
    <w:p w:rsidR="00DA49AB" w:rsidRDefault="00DA49AB" w:rsidP="00DA49AB">
      <w:pPr>
        <w:rPr>
          <w:rFonts w:ascii="Times New Roman" w:hAnsi="Times New Roman" w:cs="Times New Roman"/>
          <w:b/>
          <w:sz w:val="36"/>
          <w:szCs w:val="36"/>
          <w:lang w:val="es-ES_tradnl"/>
        </w:rPr>
      </w:pPr>
      <w:r>
        <w:rPr>
          <w:rFonts w:ascii="Times New Roman" w:hAnsi="Times New Roman" w:cs="Times New Roman"/>
          <w:b/>
          <w:noProof/>
          <w:sz w:val="36"/>
          <w:szCs w:val="36"/>
        </w:rPr>
        <w:drawing>
          <wp:inline distT="0" distB="0" distL="0" distR="0">
            <wp:extent cx="5760720" cy="3775801"/>
            <wp:effectExtent l="19050" t="0" r="0" b="0"/>
            <wp:docPr id="5" name="Image 2" descr="C:\Users\mja\Desktop\cumbre-mercosur-montevideo1-655x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a\Desktop\cumbre-mercosur-montevideo1-655x430.jpg"/>
                    <pic:cNvPicPr>
                      <a:picLocks noChangeAspect="1" noChangeArrowheads="1"/>
                    </pic:cNvPicPr>
                  </pic:nvPicPr>
                  <pic:blipFill>
                    <a:blip r:embed="rId118" cstate="print"/>
                    <a:srcRect/>
                    <a:stretch>
                      <a:fillRect/>
                    </a:stretch>
                  </pic:blipFill>
                  <pic:spPr bwMode="auto">
                    <a:xfrm>
                      <a:off x="0" y="0"/>
                      <a:ext cx="5760720" cy="3775801"/>
                    </a:xfrm>
                    <a:prstGeom prst="rect">
                      <a:avLst/>
                    </a:prstGeom>
                    <a:noFill/>
                    <a:ln w="9525">
                      <a:noFill/>
                      <a:miter lim="800000"/>
                      <a:headEnd/>
                      <a:tailEnd/>
                    </a:ln>
                  </pic:spPr>
                </pic:pic>
              </a:graphicData>
            </a:graphic>
          </wp:inline>
        </w:drawing>
      </w:r>
    </w:p>
    <w:p w:rsidR="00DA49AB" w:rsidRDefault="00DA49AB" w:rsidP="00DA49AB">
      <w:pPr>
        <w:rPr>
          <w:rFonts w:ascii="Times New Roman" w:hAnsi="Times New Roman" w:cs="Times New Roman"/>
          <w:b/>
          <w:sz w:val="36"/>
          <w:szCs w:val="36"/>
          <w:lang w:val="es-ES_tradnl"/>
        </w:rPr>
      </w:pPr>
      <w:r>
        <w:rPr>
          <w:rFonts w:ascii="Times New Roman" w:hAnsi="Times New Roman" w:cs="Times New Roman"/>
          <w:b/>
          <w:sz w:val="36"/>
          <w:szCs w:val="36"/>
          <w:lang w:val="es-ES_tradnl"/>
        </w:rPr>
        <w:t>Cumbre del Mercosur en Montevideo, 12/07/13.</w:t>
      </w:r>
    </w:p>
    <w:p w:rsidR="00DA49AB" w:rsidRDefault="00DA49AB" w:rsidP="00DA49AB">
      <w:pPr>
        <w:rPr>
          <w:rFonts w:ascii="Times New Roman" w:hAnsi="Times New Roman" w:cs="Times New Roman"/>
          <w:b/>
          <w:sz w:val="36"/>
          <w:szCs w:val="36"/>
          <w:lang w:val="es-ES_tradnl"/>
        </w:rPr>
      </w:pPr>
      <w:r>
        <w:rPr>
          <w:rFonts w:ascii="Times New Roman" w:hAnsi="Times New Roman" w:cs="Times New Roman"/>
          <w:b/>
          <w:sz w:val="36"/>
          <w:szCs w:val="36"/>
          <w:lang w:val="es-ES_tradnl"/>
        </w:rPr>
        <w:t>Actividad n°13:</w:t>
      </w:r>
    </w:p>
    <w:p w:rsidR="00DA49AB" w:rsidRPr="00DA49AB" w:rsidRDefault="00DA49AB" w:rsidP="00DA49AB">
      <w:pPr>
        <w:rPr>
          <w:rFonts w:ascii="Times New Roman" w:hAnsi="Times New Roman" w:cs="Times New Roman"/>
          <w:b/>
          <w:sz w:val="36"/>
          <w:szCs w:val="36"/>
          <w:lang w:val="es-ES_tradnl"/>
        </w:rPr>
      </w:pPr>
      <w:r>
        <w:rPr>
          <w:rFonts w:ascii="Times New Roman" w:hAnsi="Times New Roman" w:cs="Times New Roman"/>
          <w:b/>
          <w:sz w:val="36"/>
          <w:szCs w:val="36"/>
          <w:lang w:val="es-ES_tradnl"/>
        </w:rPr>
        <w:t>¿Qué pone de relieve este t</w:t>
      </w:r>
      <w:r w:rsidR="00EE1F82">
        <w:rPr>
          <w:rFonts w:ascii="Times New Roman" w:hAnsi="Times New Roman" w:cs="Times New Roman"/>
          <w:b/>
          <w:sz w:val="36"/>
          <w:szCs w:val="36"/>
          <w:lang w:val="es-ES_tradnl"/>
        </w:rPr>
        <w:t>i</w:t>
      </w:r>
      <w:r>
        <w:rPr>
          <w:rFonts w:ascii="Times New Roman" w:hAnsi="Times New Roman" w:cs="Times New Roman"/>
          <w:b/>
          <w:sz w:val="36"/>
          <w:szCs w:val="36"/>
          <w:lang w:val="es-ES_tradnl"/>
        </w:rPr>
        <w:t>po de evento?</w:t>
      </w:r>
    </w:p>
    <w:p w:rsidR="00CC7F25" w:rsidRDefault="007B2203" w:rsidP="00EE1F82">
      <w:pPr>
        <w:rPr>
          <w:rFonts w:ascii="Times New Roman" w:hAnsi="Times New Roman" w:cs="Times New Roman"/>
          <w:sz w:val="36"/>
          <w:szCs w:val="36"/>
          <w:lang w:val="es-ES_tradnl"/>
        </w:rPr>
      </w:pPr>
      <w:r w:rsidRPr="00EE1F82">
        <w:rPr>
          <w:rFonts w:ascii="Times New Roman" w:eastAsia="Times New Roman" w:hAnsi="Times New Roman" w:cs="Times New Roman"/>
          <w:sz w:val="36"/>
          <w:szCs w:val="36"/>
          <w:lang w:val="es-ES_tradnl"/>
        </w:rPr>
        <w:t>Además de la importancia económica que representa el Mercosur en toda</w:t>
      </w:r>
      <w:r w:rsidR="00EE1F82">
        <w:rPr>
          <w:rFonts w:ascii="Times New Roman" w:eastAsia="Times New Roman" w:hAnsi="Times New Roman" w:cs="Times New Roman"/>
          <w:sz w:val="36"/>
          <w:szCs w:val="36"/>
          <w:lang w:val="es-ES_tradnl"/>
        </w:rPr>
        <w:t xml:space="preserve"> </w:t>
      </w:r>
      <w:hyperlink r:id="rId119" w:tooltip="América Latina" w:history="1">
        <w:r w:rsidRPr="00EE1F82">
          <w:rPr>
            <w:rFonts w:ascii="Times New Roman" w:eastAsia="Times New Roman" w:hAnsi="Times New Roman" w:cs="Times New Roman"/>
            <w:sz w:val="36"/>
            <w:szCs w:val="36"/>
            <w:lang w:val="es-ES_tradnl"/>
          </w:rPr>
          <w:t>América Latina</w:t>
        </w:r>
      </w:hyperlink>
      <w:r w:rsidRPr="00EE1F82">
        <w:rPr>
          <w:rFonts w:ascii="Times New Roman" w:eastAsia="Times New Roman" w:hAnsi="Times New Roman" w:cs="Times New Roman"/>
          <w:sz w:val="36"/>
          <w:szCs w:val="36"/>
          <w:lang w:val="es-ES_tradnl"/>
        </w:rPr>
        <w:t>, éste, conlleva una relevancia geopolítica de gran magnitud, ya que dos de sus miembros, </w:t>
      </w:r>
      <w:hyperlink r:id="rId120" w:tooltip="Argentina" w:history="1">
        <w:r w:rsidRPr="00EE1F82">
          <w:rPr>
            <w:rFonts w:ascii="Times New Roman" w:eastAsia="Times New Roman" w:hAnsi="Times New Roman" w:cs="Times New Roman"/>
            <w:sz w:val="36"/>
            <w:szCs w:val="36"/>
            <w:lang w:val="es-ES_tradnl"/>
          </w:rPr>
          <w:t>Argentina</w:t>
        </w:r>
      </w:hyperlink>
      <w:r w:rsidRPr="00EE1F82">
        <w:rPr>
          <w:rFonts w:ascii="Times New Roman" w:eastAsia="Times New Roman" w:hAnsi="Times New Roman" w:cs="Times New Roman"/>
          <w:sz w:val="36"/>
          <w:szCs w:val="36"/>
          <w:lang w:val="es-ES_tradnl"/>
        </w:rPr>
        <w:t> y </w:t>
      </w:r>
      <w:hyperlink r:id="rId121" w:tooltip="Brasil" w:history="1">
        <w:r w:rsidRPr="00EE1F82">
          <w:rPr>
            <w:rFonts w:ascii="Times New Roman" w:eastAsia="Times New Roman" w:hAnsi="Times New Roman" w:cs="Times New Roman"/>
            <w:sz w:val="36"/>
            <w:szCs w:val="36"/>
            <w:lang w:val="es-ES_tradnl"/>
          </w:rPr>
          <w:t>Brasil</w:t>
        </w:r>
      </w:hyperlink>
      <w:r w:rsidRPr="00EE1F82">
        <w:rPr>
          <w:rFonts w:ascii="Times New Roman" w:eastAsia="Times New Roman" w:hAnsi="Times New Roman" w:cs="Times New Roman"/>
          <w:sz w:val="36"/>
          <w:szCs w:val="36"/>
          <w:lang w:val="es-ES_tradnl"/>
        </w:rPr>
        <w:t>, son miembros del exclusivo</w:t>
      </w:r>
      <w:r w:rsidR="00EE1F82">
        <w:rPr>
          <w:rFonts w:ascii="Times New Roman" w:eastAsia="Times New Roman" w:hAnsi="Times New Roman" w:cs="Times New Roman"/>
          <w:sz w:val="36"/>
          <w:szCs w:val="36"/>
          <w:lang w:val="es-ES_tradnl"/>
        </w:rPr>
        <w:t xml:space="preserve"> </w:t>
      </w:r>
      <w:hyperlink r:id="rId122" w:tooltip="Grupo de los 20 (países industrializados y emergentes)" w:history="1">
        <w:r w:rsidRPr="00EE1F82">
          <w:rPr>
            <w:rFonts w:ascii="Times New Roman" w:eastAsia="Times New Roman" w:hAnsi="Times New Roman" w:cs="Times New Roman"/>
            <w:sz w:val="36"/>
            <w:szCs w:val="36"/>
            <w:lang w:val="es-ES_tradnl"/>
          </w:rPr>
          <w:t>Grupo de los 20</w:t>
        </w:r>
      </w:hyperlink>
      <w:r w:rsidR="00EE1F82" w:rsidRPr="00EE1F82">
        <w:rPr>
          <w:rFonts w:ascii="Times New Roman" w:hAnsi="Times New Roman" w:cs="Times New Roman"/>
          <w:sz w:val="36"/>
          <w:szCs w:val="36"/>
          <w:lang w:val="es-ES_tradnl"/>
        </w:rPr>
        <w:t>.</w:t>
      </w:r>
    </w:p>
    <w:p w:rsidR="001F0569" w:rsidRDefault="001F0569" w:rsidP="00EE1F82">
      <w:pPr>
        <w:rPr>
          <w:rFonts w:ascii="Times New Roman" w:hAnsi="Times New Roman" w:cs="Times New Roman"/>
          <w:b/>
          <w:sz w:val="36"/>
          <w:szCs w:val="36"/>
          <w:u w:val="single"/>
          <w:lang w:val="es-ES_tradnl"/>
        </w:rPr>
      </w:pPr>
      <w:r w:rsidRPr="001F0569">
        <w:rPr>
          <w:rFonts w:ascii="Times New Roman" w:hAnsi="Times New Roman" w:cs="Times New Roman"/>
          <w:b/>
          <w:sz w:val="36"/>
          <w:szCs w:val="36"/>
          <w:u w:val="single"/>
          <w:lang w:val="es-ES_tradnl"/>
        </w:rPr>
        <w:t>c-2 a la escala internacional</w:t>
      </w:r>
    </w:p>
    <w:tbl>
      <w:tblPr>
        <w:tblW w:w="10227" w:type="dxa"/>
        <w:tblCellSpacing w:w="0" w:type="dxa"/>
        <w:tblInd w:w="-567" w:type="dxa"/>
        <w:shd w:val="clear" w:color="auto" w:fill="FFFFFF"/>
        <w:tblCellMar>
          <w:left w:w="0" w:type="dxa"/>
          <w:right w:w="0" w:type="dxa"/>
        </w:tblCellMar>
        <w:tblLook w:val="04A0" w:firstRow="1" w:lastRow="0" w:firstColumn="1" w:lastColumn="0" w:noHBand="0" w:noVBand="1"/>
      </w:tblPr>
      <w:tblGrid>
        <w:gridCol w:w="10227"/>
      </w:tblGrid>
      <w:tr w:rsidR="001F0569" w:rsidRPr="00B86265" w:rsidTr="001F0569">
        <w:trPr>
          <w:tblCellSpacing w:w="0" w:type="dxa"/>
        </w:trPr>
        <w:tc>
          <w:tcPr>
            <w:tcW w:w="10227" w:type="dxa"/>
            <w:shd w:val="clear" w:color="auto" w:fill="FFFFFF"/>
            <w:vAlign w:val="center"/>
            <w:hideMark/>
          </w:tcPr>
          <w:p w:rsidR="001F0569" w:rsidRPr="001F0569" w:rsidRDefault="001F0569" w:rsidP="003B5B0C">
            <w:pPr>
              <w:spacing w:after="0" w:line="448" w:lineRule="atLeast"/>
              <w:rPr>
                <w:rFonts w:ascii="Times New Roman" w:eastAsia="Times New Roman" w:hAnsi="Times New Roman" w:cs="Times New Roman"/>
                <w:b/>
                <w:sz w:val="36"/>
                <w:szCs w:val="40"/>
                <w:u w:val="single"/>
                <w:lang w:val="es-ES_tradnl"/>
              </w:rPr>
            </w:pPr>
            <w:r w:rsidRPr="001F0569">
              <w:rPr>
                <w:rFonts w:ascii="Times New Roman" w:eastAsia="Times New Roman" w:hAnsi="Times New Roman" w:cs="Times New Roman"/>
                <w:b/>
                <w:sz w:val="36"/>
                <w:szCs w:val="40"/>
                <w:u w:val="single"/>
                <w:lang w:val="es-ES_tradnl"/>
              </w:rPr>
              <w:t>Actividad n°14</w:t>
            </w:r>
          </w:p>
          <w:p w:rsidR="001F0569" w:rsidRPr="001F0569" w:rsidRDefault="001F0569" w:rsidP="003B5B0C">
            <w:pPr>
              <w:spacing w:after="0" w:line="448" w:lineRule="atLeast"/>
              <w:rPr>
                <w:rFonts w:ascii="Times New Roman" w:eastAsia="Times New Roman" w:hAnsi="Times New Roman" w:cs="Times New Roman"/>
                <w:sz w:val="36"/>
                <w:szCs w:val="36"/>
                <w:lang w:val="es-ES_tradnl"/>
              </w:rPr>
            </w:pPr>
            <w:r w:rsidRPr="001F0569">
              <w:rPr>
                <w:rFonts w:ascii="Times New Roman" w:eastAsia="Times New Roman" w:hAnsi="Times New Roman" w:cs="Times New Roman"/>
                <w:sz w:val="36"/>
                <w:szCs w:val="36"/>
                <w:lang w:val="es-ES_tradnl"/>
              </w:rPr>
              <w:t>5/08/13</w:t>
            </w:r>
          </w:p>
          <w:p w:rsidR="001F0569" w:rsidRPr="001F0569" w:rsidRDefault="001F0569" w:rsidP="003B5B0C">
            <w:pPr>
              <w:spacing w:after="0" w:line="448" w:lineRule="atLeast"/>
              <w:rPr>
                <w:rFonts w:ascii="Times New Roman" w:eastAsia="Times New Roman" w:hAnsi="Times New Roman" w:cs="Times New Roman"/>
                <w:sz w:val="36"/>
                <w:szCs w:val="36"/>
                <w:lang w:val="es-ES_tradnl"/>
              </w:rPr>
            </w:pPr>
            <w:r w:rsidRPr="001F0569">
              <w:rPr>
                <w:rFonts w:ascii="Times New Roman" w:hAnsi="Times New Roman" w:cs="Times New Roman"/>
                <w:sz w:val="36"/>
                <w:szCs w:val="36"/>
                <w:lang w:val="es-ES_tradnl"/>
              </w:rPr>
              <w:t xml:space="preserve">Fuente </w:t>
            </w:r>
            <w:hyperlink r:id="rId123" w:history="1">
              <w:r w:rsidRPr="001F0569">
                <w:rPr>
                  <w:rStyle w:val="Lienhypertexte"/>
                  <w:rFonts w:ascii="Times New Roman" w:hAnsi="Times New Roman" w:cs="Times New Roman"/>
                  <w:color w:val="auto"/>
                  <w:sz w:val="36"/>
                  <w:szCs w:val="36"/>
                  <w:u w:val="none"/>
                  <w:lang w:val="es-ES_tradnl"/>
                </w:rPr>
                <w:t>http://actualidad.rt.com/actualidad/view/102166-mercosur-denuncia-eeuu-espionaje-onu</w:t>
              </w:r>
            </w:hyperlink>
          </w:p>
          <w:p w:rsidR="001F0569" w:rsidRPr="00205E3C" w:rsidRDefault="001F0569" w:rsidP="001F0569">
            <w:pPr>
              <w:spacing w:after="0" w:line="448" w:lineRule="atLeast"/>
              <w:rPr>
                <w:rFonts w:ascii="Times New Roman" w:eastAsia="Times New Roman" w:hAnsi="Times New Roman" w:cs="Times New Roman"/>
                <w:b/>
                <w:color w:val="575757"/>
                <w:sz w:val="36"/>
                <w:szCs w:val="40"/>
                <w:u w:val="single"/>
                <w:lang w:val="es-ES_tradnl"/>
              </w:rPr>
            </w:pPr>
            <w:r>
              <w:rPr>
                <w:rFonts w:ascii="Times New Roman" w:hAnsi="Times New Roman" w:cs="Times New Roman"/>
                <w:sz w:val="36"/>
                <w:szCs w:val="36"/>
                <w:shd w:val="clear" w:color="auto" w:fill="E8E8E8"/>
                <w:lang w:val="es-ES_tradnl"/>
              </w:rPr>
              <w:t>“</w:t>
            </w:r>
            <w:r w:rsidRPr="001F0569">
              <w:rPr>
                <w:rFonts w:ascii="Times New Roman" w:hAnsi="Times New Roman" w:cs="Times New Roman"/>
                <w:sz w:val="36"/>
                <w:szCs w:val="36"/>
                <w:shd w:val="clear" w:color="auto" w:fill="E8E8E8"/>
                <w:lang w:val="es-ES_tradnl"/>
              </w:rPr>
              <w:t>Mercosur denuncia a EE.UU. por espionaje ante la ONU</w:t>
            </w:r>
            <w:r>
              <w:rPr>
                <w:rFonts w:ascii="Times New Roman" w:hAnsi="Times New Roman" w:cs="Times New Roman"/>
                <w:sz w:val="36"/>
                <w:szCs w:val="36"/>
                <w:shd w:val="clear" w:color="auto" w:fill="E8E8E8"/>
                <w:lang w:val="es-ES_tradnl"/>
              </w:rPr>
              <w:t>”</w:t>
            </w:r>
            <w:r w:rsidRPr="001F0569">
              <w:rPr>
                <w:rFonts w:ascii="Times New Roman" w:hAnsi="Times New Roman" w:cs="Times New Roman"/>
                <w:sz w:val="36"/>
                <w:szCs w:val="36"/>
                <w:lang w:val="es-ES_tradnl"/>
              </w:rPr>
              <w:br/>
            </w:r>
            <w:r w:rsidRPr="00173A2C">
              <w:rPr>
                <w:rFonts w:ascii="Times New Roman" w:hAnsi="Times New Roman" w:cs="Times New Roman"/>
                <w:b/>
                <w:color w:val="333333"/>
                <w:sz w:val="36"/>
                <w:szCs w:val="40"/>
                <w:u w:val="single"/>
                <w:lang w:val="es-ES_tradnl"/>
              </w:rPr>
              <w:br/>
            </w:r>
          </w:p>
        </w:tc>
      </w:tr>
    </w:tbl>
    <w:p w:rsidR="001F0569" w:rsidRPr="001F0569" w:rsidRDefault="001F0569" w:rsidP="001F0569">
      <w:pPr>
        <w:shd w:val="clear" w:color="auto" w:fill="E8E8E8"/>
        <w:spacing w:before="195" w:after="292" w:line="486" w:lineRule="atLeast"/>
        <w:textAlignment w:val="baseline"/>
        <w:rPr>
          <w:rFonts w:ascii="Times New Roman" w:eastAsia="Times New Roman" w:hAnsi="Times New Roman" w:cs="Times New Roman"/>
          <w:color w:val="333333"/>
          <w:sz w:val="32"/>
          <w:szCs w:val="32"/>
          <w:lang w:val="es-ES_tradnl"/>
        </w:rPr>
      </w:pPr>
      <w:r w:rsidRPr="001F0569">
        <w:rPr>
          <w:rFonts w:ascii="Times New Roman" w:eastAsia="Times New Roman" w:hAnsi="Times New Roman" w:cs="Times New Roman"/>
          <w:color w:val="333333"/>
          <w:sz w:val="32"/>
          <w:szCs w:val="32"/>
          <w:lang w:val="es-ES_tradnl"/>
        </w:rPr>
        <w:t>Los cancilleres de Argentina, Brasil, Uruguay y Venezuela, se reunieron este lunes con el secretario general de las Naciones Unidas, Ban Ki-moon para denunciar el espionaje por parte de EE.UU. en Latinoamérica.</w:t>
      </w:r>
    </w:p>
    <w:p w:rsidR="001F0569" w:rsidRPr="001F0569" w:rsidRDefault="001F0569" w:rsidP="001F0569">
      <w:pPr>
        <w:shd w:val="clear" w:color="auto" w:fill="E8E8E8"/>
        <w:spacing w:after="0" w:line="292" w:lineRule="atLeast"/>
        <w:textAlignment w:val="baseline"/>
        <w:rPr>
          <w:rFonts w:ascii="Times New Roman" w:eastAsia="Times New Roman" w:hAnsi="Times New Roman" w:cs="Times New Roman"/>
          <w:color w:val="333333"/>
          <w:sz w:val="32"/>
          <w:szCs w:val="32"/>
          <w:lang w:val="es-ES_tradnl"/>
        </w:rPr>
      </w:pPr>
      <w:r w:rsidRPr="001F0569">
        <w:rPr>
          <w:rFonts w:ascii="Times New Roman" w:eastAsia="Times New Roman" w:hAnsi="Times New Roman" w:cs="Times New Roman"/>
          <w:color w:val="333333"/>
          <w:sz w:val="32"/>
          <w:szCs w:val="32"/>
          <w:lang w:val="es-ES_tradnl"/>
        </w:rPr>
        <w:t>Según un comunicado de la misión de Brasil ante la ONU, el propósito de la reunión de cancilleres de los países que conforman el </w:t>
      </w:r>
      <w:hyperlink r:id="rId124" w:tgtFrame="_blank" w:history="1">
        <w:r w:rsidRPr="001F0569">
          <w:rPr>
            <w:rFonts w:ascii="Times New Roman" w:eastAsia="Times New Roman" w:hAnsi="Times New Roman" w:cs="Times New Roman"/>
            <w:color w:val="000000"/>
            <w:sz w:val="32"/>
            <w:szCs w:val="32"/>
            <w:lang w:val="es-ES_tradnl"/>
          </w:rPr>
          <w:t>Mercosur</w:t>
        </w:r>
      </w:hyperlink>
      <w:r w:rsidRPr="001F0569">
        <w:rPr>
          <w:rFonts w:ascii="Times New Roman" w:eastAsia="Times New Roman" w:hAnsi="Times New Roman" w:cs="Times New Roman"/>
          <w:color w:val="333333"/>
          <w:sz w:val="32"/>
          <w:szCs w:val="32"/>
          <w:lang w:val="es-ES_tradnl"/>
        </w:rPr>
        <w:t>, es transmitir a Ban Ki-moon el rechazo a las prácticas de Washington y solicitar "mecanismos de prevención y sanción a nivel multilateral en la materia".</w:t>
      </w:r>
      <w:r w:rsidRPr="001F0569">
        <w:rPr>
          <w:rFonts w:ascii="Times New Roman" w:eastAsia="Times New Roman" w:hAnsi="Times New Roman" w:cs="Times New Roman"/>
          <w:color w:val="333333"/>
          <w:sz w:val="32"/>
          <w:szCs w:val="32"/>
          <w:lang w:val="es-ES_tradnl"/>
        </w:rPr>
        <w:br/>
      </w:r>
      <w:r w:rsidRPr="001F0569">
        <w:rPr>
          <w:rFonts w:ascii="Times New Roman" w:eastAsia="Times New Roman" w:hAnsi="Times New Roman" w:cs="Times New Roman"/>
          <w:color w:val="333333"/>
          <w:sz w:val="32"/>
          <w:szCs w:val="32"/>
          <w:lang w:val="es-ES_tradnl"/>
        </w:rPr>
        <w:br/>
        <w:t>"Hemos expresado nuestra preocupación y nuestra alerta sobre las graves implicaciones que esos procedimientos ilegales desarrollados por el Gobierno de </w:t>
      </w:r>
      <w:hyperlink r:id="rId125" w:tgtFrame="_blank" w:history="1">
        <w:r w:rsidRPr="001F0569">
          <w:rPr>
            <w:rFonts w:ascii="Times New Roman" w:eastAsia="Times New Roman" w:hAnsi="Times New Roman" w:cs="Times New Roman"/>
            <w:color w:val="000000"/>
            <w:sz w:val="32"/>
            <w:szCs w:val="32"/>
            <w:lang w:val="es-ES_tradnl"/>
          </w:rPr>
          <w:t>Estados Unidos</w:t>
        </w:r>
      </w:hyperlink>
      <w:r w:rsidRPr="001F0569">
        <w:rPr>
          <w:rFonts w:ascii="Times New Roman" w:eastAsia="Times New Roman" w:hAnsi="Times New Roman" w:cs="Times New Roman"/>
          <w:color w:val="333333"/>
          <w:sz w:val="32"/>
          <w:szCs w:val="32"/>
          <w:lang w:val="es-ES_tradnl"/>
        </w:rPr>
        <w:t> tienen sobre la estabilidad política de los países y la mutua confianza necesaria en la comunidad internacional", dijo el canciller venezolano Elías Jaua tras el encuentro.</w:t>
      </w:r>
      <w:r w:rsidRPr="001F0569">
        <w:rPr>
          <w:rFonts w:ascii="Times New Roman" w:eastAsia="Times New Roman" w:hAnsi="Times New Roman" w:cs="Times New Roman"/>
          <w:color w:val="333333"/>
          <w:sz w:val="32"/>
          <w:szCs w:val="32"/>
          <w:lang w:val="es-ES_tradnl"/>
        </w:rPr>
        <w:br/>
      </w:r>
      <w:r w:rsidRPr="001F0569">
        <w:rPr>
          <w:rFonts w:ascii="Times New Roman" w:eastAsia="Times New Roman" w:hAnsi="Times New Roman" w:cs="Times New Roman"/>
          <w:color w:val="333333"/>
          <w:sz w:val="32"/>
          <w:szCs w:val="32"/>
          <w:lang w:val="es-ES_tradnl"/>
        </w:rPr>
        <w:br/>
        <w:t>La práctica del espionaje "es absolutamente violatoria del derecho internacional, a la soberanía de los países y violatoria de los derechos humanos fundamentales de los ciudadanos del mundo", señaló Jaua.</w:t>
      </w:r>
      <w:r w:rsidRPr="001F0569">
        <w:rPr>
          <w:rFonts w:ascii="Times New Roman" w:eastAsia="Times New Roman" w:hAnsi="Times New Roman" w:cs="Times New Roman"/>
          <w:color w:val="333333"/>
          <w:sz w:val="32"/>
          <w:szCs w:val="32"/>
          <w:lang w:val="es-ES_tradnl"/>
        </w:rPr>
        <w:br/>
        <w:t> </w:t>
      </w:r>
      <w:r w:rsidRPr="001F0569">
        <w:rPr>
          <w:rFonts w:ascii="Times New Roman" w:eastAsia="Times New Roman" w:hAnsi="Times New Roman" w:cs="Times New Roman"/>
          <w:color w:val="333333"/>
          <w:sz w:val="32"/>
          <w:szCs w:val="32"/>
          <w:lang w:val="es-ES_tradnl"/>
        </w:rPr>
        <w:br/>
        <w:t>"Esta red de espionaje tiene que ver con la necesidad de EE.UU. de reposicionarse en la región después de una década de relativo debilitamiento en la región", afirmó el docente e investigador Leandro Morgenfeld. </w:t>
      </w:r>
      <w:r w:rsidRPr="001F0569">
        <w:rPr>
          <w:rFonts w:ascii="Times New Roman" w:eastAsia="Times New Roman" w:hAnsi="Times New Roman" w:cs="Times New Roman"/>
          <w:color w:val="333333"/>
          <w:sz w:val="32"/>
          <w:szCs w:val="32"/>
          <w:lang w:val="es-ES_tradnl"/>
        </w:rPr>
        <w:br/>
      </w:r>
      <w:r w:rsidRPr="001F0569">
        <w:rPr>
          <w:rFonts w:ascii="Times New Roman" w:eastAsia="Times New Roman" w:hAnsi="Times New Roman" w:cs="Times New Roman"/>
          <w:color w:val="333333"/>
          <w:sz w:val="32"/>
          <w:szCs w:val="32"/>
          <w:lang w:val="es-ES_tradnl"/>
        </w:rPr>
        <w:br/>
        <w:t>Asimismo, afirmó que EE.UU. no solo escucha, espía e informa sobre cuestiones vinculadas con el terrorismo o la seguridad estadounidense. En su opinión el espionaje de EE.UU. también tiene que ver con intereses empresariales, el control de los recursos naturales y ejecuciones en torno a acuerdos de libre comercio. </w:t>
      </w:r>
      <w:r w:rsidRPr="001F0569">
        <w:rPr>
          <w:rFonts w:ascii="Times New Roman" w:eastAsia="Times New Roman" w:hAnsi="Times New Roman" w:cs="Times New Roman"/>
          <w:color w:val="333333"/>
          <w:sz w:val="32"/>
          <w:szCs w:val="32"/>
          <w:lang w:val="es-ES_tradnl"/>
        </w:rPr>
        <w:br/>
        <w:t> </w:t>
      </w:r>
      <w:r w:rsidRPr="001F0569">
        <w:rPr>
          <w:rFonts w:ascii="Times New Roman" w:eastAsia="Times New Roman" w:hAnsi="Times New Roman" w:cs="Times New Roman"/>
          <w:color w:val="333333"/>
          <w:sz w:val="32"/>
          <w:szCs w:val="32"/>
          <w:lang w:val="es-ES_tradnl"/>
        </w:rPr>
        <w:br/>
        <w:t>Asimismo, los cancilleres de los países miembros del Mercosur manifestaron al secretario general de </w:t>
      </w:r>
      <w:hyperlink r:id="rId126" w:tgtFrame="_blank" w:history="1">
        <w:r w:rsidRPr="001F0569">
          <w:rPr>
            <w:rFonts w:ascii="Times New Roman" w:eastAsia="Times New Roman" w:hAnsi="Times New Roman" w:cs="Times New Roman"/>
            <w:color w:val="000000"/>
            <w:sz w:val="32"/>
            <w:szCs w:val="32"/>
            <w:lang w:val="es-ES_tradnl"/>
          </w:rPr>
          <w:t>la ONU</w:t>
        </w:r>
      </w:hyperlink>
      <w:r w:rsidRPr="001F0569">
        <w:rPr>
          <w:rFonts w:ascii="Times New Roman" w:eastAsia="Times New Roman" w:hAnsi="Times New Roman" w:cs="Times New Roman"/>
          <w:color w:val="333333"/>
          <w:sz w:val="32"/>
          <w:szCs w:val="32"/>
          <w:lang w:val="es-ES_tradnl"/>
        </w:rPr>
        <w:t> la preocupación sobre "el intento de condicionar y presionar a los países que han ofrecido asilo al señor Snowden".</w:t>
      </w:r>
      <w:r w:rsidRPr="001F0569">
        <w:rPr>
          <w:rFonts w:ascii="Times New Roman" w:eastAsia="Times New Roman" w:hAnsi="Times New Roman" w:cs="Times New Roman"/>
          <w:color w:val="333333"/>
          <w:sz w:val="32"/>
          <w:szCs w:val="32"/>
          <w:lang w:val="es-ES_tradnl"/>
        </w:rPr>
        <w:br/>
      </w:r>
      <w:r w:rsidRPr="001F0569">
        <w:rPr>
          <w:rFonts w:ascii="Times New Roman" w:eastAsia="Times New Roman" w:hAnsi="Times New Roman" w:cs="Times New Roman"/>
          <w:color w:val="333333"/>
          <w:sz w:val="32"/>
          <w:szCs w:val="32"/>
          <w:lang w:val="es-ES_tradnl"/>
        </w:rPr>
        <w:br/>
        <w:t>Anteriormente, en la cumbre celebrada por la organización regional en julio pasado en Uruguay, los jefes de Estado del Bloque también condenaron a España, Italia, Francia y Portugal por negar al mandatario boliviano, </w:t>
      </w:r>
      <w:hyperlink r:id="rId127" w:tgtFrame="_blank" w:history="1">
        <w:r w:rsidRPr="001F0569">
          <w:rPr>
            <w:rFonts w:ascii="Times New Roman" w:eastAsia="Times New Roman" w:hAnsi="Times New Roman" w:cs="Times New Roman"/>
            <w:color w:val="000000"/>
            <w:sz w:val="32"/>
            <w:szCs w:val="32"/>
            <w:lang w:val="es-ES_tradnl"/>
          </w:rPr>
          <w:t>Evo Morales</w:t>
        </w:r>
      </w:hyperlink>
      <w:r w:rsidRPr="001F0569">
        <w:rPr>
          <w:rFonts w:ascii="Times New Roman" w:eastAsia="Times New Roman" w:hAnsi="Times New Roman" w:cs="Times New Roman"/>
          <w:color w:val="333333"/>
          <w:sz w:val="32"/>
          <w:szCs w:val="32"/>
          <w:lang w:val="es-ES_tradnl"/>
        </w:rPr>
        <w:t>,  sobrevolar sus espacios aéreos por sospechas de que llevaba en su avión presidencial al extécnico de la CIA, </w:t>
      </w:r>
      <w:hyperlink r:id="rId128" w:tgtFrame="_blank" w:history="1">
        <w:r w:rsidRPr="001F0569">
          <w:rPr>
            <w:rFonts w:ascii="Times New Roman" w:eastAsia="Times New Roman" w:hAnsi="Times New Roman" w:cs="Times New Roman"/>
            <w:color w:val="000000"/>
            <w:sz w:val="32"/>
            <w:szCs w:val="32"/>
            <w:lang w:val="es-ES_tradnl"/>
          </w:rPr>
          <w:t>Edward Snowden</w:t>
        </w:r>
      </w:hyperlink>
      <w:r w:rsidRPr="001F0569">
        <w:rPr>
          <w:rFonts w:ascii="Times New Roman" w:eastAsia="Times New Roman" w:hAnsi="Times New Roman" w:cs="Times New Roman"/>
          <w:color w:val="333333"/>
          <w:sz w:val="32"/>
          <w:szCs w:val="32"/>
          <w:lang w:val="es-ES_tradnl"/>
        </w:rPr>
        <w:t>, quien reveló el sistema de espionaje mundial de EE.UU.</w:t>
      </w:r>
    </w:p>
    <w:p w:rsidR="001F0569" w:rsidRDefault="001F0569" w:rsidP="001F0569">
      <w:pPr>
        <w:rPr>
          <w:rFonts w:ascii="Times New Roman" w:hAnsi="Times New Roman" w:cs="Times New Roman"/>
          <w:b/>
          <w:sz w:val="36"/>
          <w:szCs w:val="36"/>
          <w:u w:val="single"/>
          <w:lang w:val="es-ES_tradnl"/>
        </w:rPr>
      </w:pPr>
      <w:r w:rsidRPr="001F0569">
        <w:rPr>
          <w:rFonts w:ascii="Times New Roman" w:eastAsia="Times New Roman" w:hAnsi="Times New Roman" w:cs="Times New Roman"/>
          <w:color w:val="333333"/>
          <w:sz w:val="32"/>
          <w:szCs w:val="32"/>
          <w:lang w:val="es-ES_tradnl"/>
        </w:rPr>
        <w:br/>
      </w:r>
      <w:r>
        <w:rPr>
          <w:rFonts w:ascii="Times New Roman" w:hAnsi="Times New Roman" w:cs="Times New Roman"/>
          <w:b/>
          <w:sz w:val="36"/>
          <w:szCs w:val="36"/>
          <w:u w:val="single"/>
          <w:lang w:val="es-ES_tradnl"/>
        </w:rPr>
        <w:t>Preguntas.</w:t>
      </w:r>
    </w:p>
    <w:p w:rsidR="001F0569" w:rsidRPr="001F0569" w:rsidRDefault="001F0569" w:rsidP="001F0569">
      <w:pPr>
        <w:pStyle w:val="Paragraphedeliste"/>
        <w:numPr>
          <w:ilvl w:val="0"/>
          <w:numId w:val="38"/>
        </w:numPr>
        <w:rPr>
          <w:rFonts w:ascii="Times New Roman" w:hAnsi="Times New Roman" w:cs="Times New Roman"/>
          <w:sz w:val="36"/>
          <w:szCs w:val="36"/>
          <w:lang w:val="es-ES_tradnl"/>
        </w:rPr>
      </w:pPr>
      <w:r w:rsidRPr="001F0569">
        <w:rPr>
          <w:rFonts w:ascii="Times New Roman" w:hAnsi="Times New Roman" w:cs="Times New Roman"/>
          <w:sz w:val="36"/>
          <w:szCs w:val="36"/>
          <w:lang w:val="es-ES_tradnl"/>
        </w:rPr>
        <w:t>¿Qué denunciar</w:t>
      </w:r>
      <w:r w:rsidR="00420E89">
        <w:rPr>
          <w:rFonts w:ascii="Times New Roman" w:hAnsi="Times New Roman" w:cs="Times New Roman"/>
          <w:sz w:val="36"/>
          <w:szCs w:val="36"/>
          <w:lang w:val="es-ES_tradnl"/>
        </w:rPr>
        <w:t>o</w:t>
      </w:r>
      <w:r w:rsidRPr="001F0569">
        <w:rPr>
          <w:rFonts w:ascii="Times New Roman" w:hAnsi="Times New Roman" w:cs="Times New Roman"/>
          <w:sz w:val="36"/>
          <w:szCs w:val="36"/>
          <w:lang w:val="es-ES_tradnl"/>
        </w:rPr>
        <w:t>n los países miembros del Mercosur</w:t>
      </w:r>
      <w:r>
        <w:rPr>
          <w:rFonts w:ascii="Times New Roman" w:hAnsi="Times New Roman" w:cs="Times New Roman"/>
          <w:sz w:val="36"/>
          <w:szCs w:val="36"/>
          <w:lang w:val="es-ES_tradnl"/>
        </w:rPr>
        <w:t xml:space="preserve"> en la ONU</w:t>
      </w:r>
      <w:r w:rsidRPr="001F0569">
        <w:rPr>
          <w:rFonts w:ascii="Times New Roman" w:hAnsi="Times New Roman" w:cs="Times New Roman"/>
          <w:sz w:val="36"/>
          <w:szCs w:val="36"/>
          <w:lang w:val="es-ES_tradnl"/>
        </w:rPr>
        <w:t>?</w:t>
      </w:r>
    </w:p>
    <w:p w:rsidR="001F0569" w:rsidRPr="001F0569" w:rsidRDefault="001F0569" w:rsidP="001F0569">
      <w:pPr>
        <w:pStyle w:val="Paragraphedeliste"/>
        <w:numPr>
          <w:ilvl w:val="0"/>
          <w:numId w:val="38"/>
        </w:numPr>
        <w:rPr>
          <w:rFonts w:ascii="Times New Roman" w:hAnsi="Times New Roman" w:cs="Times New Roman"/>
          <w:sz w:val="36"/>
          <w:szCs w:val="36"/>
          <w:lang w:val="es-ES_tradnl"/>
        </w:rPr>
      </w:pPr>
      <w:r w:rsidRPr="001F0569">
        <w:rPr>
          <w:rFonts w:ascii="Times New Roman" w:hAnsi="Times New Roman" w:cs="Times New Roman"/>
          <w:sz w:val="36"/>
          <w:szCs w:val="36"/>
          <w:lang w:val="es-ES_tradnl"/>
        </w:rPr>
        <w:t>¿En qué principios basan su denuncia?</w:t>
      </w:r>
    </w:p>
    <w:p w:rsidR="001F0569" w:rsidRPr="00860E61" w:rsidRDefault="00860E61" w:rsidP="001F0569">
      <w:pPr>
        <w:pStyle w:val="Paragraphedeliste"/>
        <w:numPr>
          <w:ilvl w:val="0"/>
          <w:numId w:val="38"/>
        </w:numPr>
        <w:rPr>
          <w:rFonts w:ascii="Times New Roman" w:hAnsi="Times New Roman" w:cs="Times New Roman"/>
          <w:sz w:val="36"/>
          <w:szCs w:val="36"/>
          <w:lang w:val="es-ES_tradnl"/>
        </w:rPr>
      </w:pPr>
      <w:r w:rsidRPr="00860E61">
        <w:rPr>
          <w:rFonts w:ascii="Times New Roman" w:hAnsi="Times New Roman" w:cs="Times New Roman"/>
          <w:sz w:val="36"/>
          <w:szCs w:val="36"/>
          <w:lang w:val="es-ES_tradnl"/>
        </w:rPr>
        <w:t>¿Qué temen estos países?</w:t>
      </w:r>
    </w:p>
    <w:p w:rsidR="00860E61" w:rsidRDefault="00860E61" w:rsidP="001F0569">
      <w:pPr>
        <w:pStyle w:val="Paragraphedeliste"/>
        <w:numPr>
          <w:ilvl w:val="0"/>
          <w:numId w:val="38"/>
        </w:numPr>
        <w:rPr>
          <w:rFonts w:ascii="Times New Roman" w:hAnsi="Times New Roman" w:cs="Times New Roman"/>
          <w:sz w:val="36"/>
          <w:szCs w:val="36"/>
          <w:lang w:val="es-ES_tradnl"/>
        </w:rPr>
      </w:pPr>
      <w:r w:rsidRPr="00860E61">
        <w:rPr>
          <w:rFonts w:ascii="Times New Roman" w:hAnsi="Times New Roman" w:cs="Times New Roman"/>
          <w:sz w:val="36"/>
          <w:szCs w:val="36"/>
          <w:lang w:val="es-ES_tradnl"/>
        </w:rPr>
        <w:t>¿Qué denunciaron anteriormente en la cumbre celebrada en Uruguay?</w:t>
      </w:r>
    </w:p>
    <w:p w:rsidR="00420E89" w:rsidRDefault="00420E89" w:rsidP="00420E89">
      <w:pPr>
        <w:rPr>
          <w:rFonts w:ascii="Times New Roman" w:hAnsi="Times New Roman" w:cs="Times New Roman"/>
          <w:sz w:val="36"/>
          <w:szCs w:val="36"/>
          <w:lang w:val="es-ES_tradnl"/>
        </w:rPr>
      </w:pPr>
      <w:r w:rsidRPr="00420E89">
        <w:rPr>
          <w:rFonts w:ascii="Times New Roman" w:hAnsi="Times New Roman" w:cs="Times New Roman"/>
          <w:b/>
          <w:sz w:val="36"/>
          <w:szCs w:val="36"/>
          <w:u w:val="single"/>
          <w:lang w:val="es-ES_tradnl"/>
        </w:rPr>
        <w:t>Balance</w:t>
      </w:r>
      <w:r>
        <w:rPr>
          <w:rFonts w:ascii="Times New Roman" w:hAnsi="Times New Roman" w:cs="Times New Roman"/>
          <w:sz w:val="36"/>
          <w:szCs w:val="36"/>
          <w:lang w:val="es-ES_tradnl"/>
        </w:rPr>
        <w:t>.</w:t>
      </w:r>
    </w:p>
    <w:p w:rsidR="00420E89" w:rsidRPr="00420E89" w:rsidRDefault="00420E89" w:rsidP="00420E89">
      <w:pPr>
        <w:pStyle w:val="Paragraphedeliste"/>
        <w:numPr>
          <w:ilvl w:val="0"/>
          <w:numId w:val="39"/>
        </w:numPr>
        <w:rPr>
          <w:rFonts w:ascii="Times New Roman" w:hAnsi="Times New Roman" w:cs="Times New Roman"/>
          <w:sz w:val="36"/>
          <w:szCs w:val="36"/>
          <w:lang w:val="es-ES_tradnl"/>
        </w:rPr>
      </w:pPr>
      <w:r w:rsidRPr="00420E89">
        <w:rPr>
          <w:rFonts w:ascii="Times New Roman" w:hAnsi="Times New Roman" w:cs="Times New Roman"/>
          <w:sz w:val="36"/>
          <w:szCs w:val="36"/>
          <w:lang w:val="es-ES_tradnl"/>
        </w:rPr>
        <w:t>Cabe destacar una lucha contra el predominio estadounidense en América Latina (doctina Monroe 1823, AL considerada como el patio trasero de EE.UU).</w:t>
      </w:r>
    </w:p>
    <w:p w:rsidR="00420E89" w:rsidRDefault="00420E89" w:rsidP="00420E89">
      <w:pPr>
        <w:rPr>
          <w:rFonts w:ascii="Times New Roman" w:hAnsi="Times New Roman" w:cs="Times New Roman"/>
          <w:sz w:val="36"/>
          <w:szCs w:val="36"/>
          <w:lang w:val="es-ES_tradnl"/>
        </w:rPr>
      </w:pPr>
      <w:r>
        <w:rPr>
          <w:rFonts w:ascii="Times New Roman" w:hAnsi="Times New Roman" w:cs="Times New Roman"/>
          <w:sz w:val="36"/>
          <w:szCs w:val="36"/>
          <w:lang w:val="es-ES_tradnl"/>
        </w:rPr>
        <w:t>Ultimo ejemplo : la participación financiera al golpe de estado contra Hugo Chávez en 2002.</w:t>
      </w:r>
    </w:p>
    <w:p w:rsidR="00420E89" w:rsidRDefault="00420E89" w:rsidP="00420E89">
      <w:pPr>
        <w:pStyle w:val="Paragraphedeliste"/>
        <w:numPr>
          <w:ilvl w:val="0"/>
          <w:numId w:val="39"/>
        </w:numPr>
        <w:rPr>
          <w:rFonts w:ascii="Times New Roman" w:hAnsi="Times New Roman" w:cs="Times New Roman"/>
          <w:sz w:val="36"/>
          <w:szCs w:val="36"/>
          <w:lang w:val="es-ES_tradnl"/>
        </w:rPr>
      </w:pPr>
      <w:r w:rsidRPr="005220ED">
        <w:rPr>
          <w:rFonts w:ascii="Times New Roman" w:hAnsi="Times New Roman" w:cs="Times New Roman"/>
          <w:b/>
          <w:sz w:val="36"/>
          <w:szCs w:val="36"/>
          <w:lang w:val="es-ES_tradnl"/>
        </w:rPr>
        <w:t xml:space="preserve">La Contra Cumbre de Chávez y Maradona (Mar del Plata,Argentina,  noviembre de 2005) </w:t>
      </w:r>
      <w:r>
        <w:rPr>
          <w:rFonts w:ascii="Times New Roman" w:hAnsi="Times New Roman" w:cs="Times New Roman"/>
          <w:sz w:val="36"/>
          <w:szCs w:val="36"/>
          <w:lang w:val="es-ES_tradnl"/>
        </w:rPr>
        <w:t xml:space="preserve">durante las negociaciones del ALCA en esta ciudad. Esta contra cumbre tuvo lugar en un campo de futbol llamado para la ocasión “campo mundialista”. </w:t>
      </w:r>
      <w:r w:rsidR="005220ED">
        <w:rPr>
          <w:rFonts w:ascii="Times New Roman" w:hAnsi="Times New Roman" w:cs="Times New Roman"/>
          <w:sz w:val="36"/>
          <w:szCs w:val="36"/>
          <w:lang w:val="es-ES_tradnl"/>
        </w:rPr>
        <w:t>Presente también Evo Morales, entonces candidato a la presidencia de Bolivia.</w:t>
      </w:r>
    </w:p>
    <w:p w:rsidR="005220ED" w:rsidRPr="00420E89" w:rsidRDefault="005220ED" w:rsidP="00420E89">
      <w:pPr>
        <w:pStyle w:val="Paragraphedeliste"/>
        <w:numPr>
          <w:ilvl w:val="0"/>
          <w:numId w:val="39"/>
        </w:numPr>
        <w:rPr>
          <w:rFonts w:ascii="Times New Roman" w:hAnsi="Times New Roman" w:cs="Times New Roman"/>
          <w:sz w:val="36"/>
          <w:szCs w:val="36"/>
          <w:lang w:val="es-ES_tradnl"/>
        </w:rPr>
      </w:pPr>
      <w:r>
        <w:rPr>
          <w:rFonts w:ascii="Times New Roman" w:hAnsi="Times New Roman" w:cs="Times New Roman"/>
          <w:sz w:val="36"/>
          <w:szCs w:val="36"/>
          <w:lang w:val="es-ES_tradnl"/>
        </w:rPr>
        <w:t>Chávez terminó su discurso diciendo “los pueblos de América han enterrado el ALCA”.</w:t>
      </w:r>
    </w:p>
    <w:p w:rsidR="00CC7F25" w:rsidRPr="00FA4C29" w:rsidRDefault="00CC7F25" w:rsidP="00CC7F25">
      <w:pPr>
        <w:pStyle w:val="Paragraphedeliste"/>
        <w:numPr>
          <w:ilvl w:val="0"/>
          <w:numId w:val="3"/>
        </w:numPr>
        <w:rPr>
          <w:rFonts w:ascii="Times New Roman" w:hAnsi="Times New Roman" w:cs="Times New Roman"/>
          <w:b/>
          <w:sz w:val="36"/>
          <w:szCs w:val="36"/>
          <w:u w:val="single"/>
          <w:lang w:val="es-ES_tradnl"/>
        </w:rPr>
      </w:pPr>
      <w:r w:rsidRPr="00FA4C29">
        <w:rPr>
          <w:rFonts w:ascii="Times New Roman" w:hAnsi="Times New Roman" w:cs="Times New Roman"/>
          <w:b/>
          <w:sz w:val="36"/>
          <w:szCs w:val="36"/>
          <w:u w:val="single"/>
          <w:lang w:val="es-ES_tradnl"/>
        </w:rPr>
        <w:t>SIN EMBARGO LIMITES PERMANECEN</w:t>
      </w:r>
    </w:p>
    <w:p w:rsidR="0039606F" w:rsidRPr="00FA4C29" w:rsidRDefault="0039606F" w:rsidP="0039606F">
      <w:pPr>
        <w:pStyle w:val="Paragraphedeliste"/>
        <w:numPr>
          <w:ilvl w:val="0"/>
          <w:numId w:val="10"/>
        </w:numPr>
        <w:ind w:left="360"/>
        <w:rPr>
          <w:rFonts w:ascii="Times New Roman" w:hAnsi="Times New Roman" w:cs="Times New Roman"/>
          <w:b/>
          <w:sz w:val="36"/>
          <w:szCs w:val="36"/>
          <w:u w:val="single"/>
          <w:lang w:val="es-ES_tradnl"/>
        </w:rPr>
      </w:pPr>
      <w:r w:rsidRPr="00FA4C29">
        <w:rPr>
          <w:rFonts w:ascii="Times New Roman" w:hAnsi="Times New Roman" w:cs="Times New Roman"/>
          <w:b/>
          <w:sz w:val="36"/>
          <w:szCs w:val="36"/>
          <w:u w:val="single"/>
          <w:lang w:val="es-ES_tradnl"/>
        </w:rPr>
        <w:t xml:space="preserve"> El </w:t>
      </w:r>
      <w:r w:rsidR="001D0AC1" w:rsidRPr="00FA4C29">
        <w:rPr>
          <w:rFonts w:ascii="Times New Roman" w:hAnsi="Times New Roman" w:cs="Times New Roman"/>
          <w:b/>
          <w:sz w:val="36"/>
          <w:szCs w:val="36"/>
          <w:u w:val="single"/>
          <w:lang w:val="es-ES_tradnl"/>
        </w:rPr>
        <w:t>“</w:t>
      </w:r>
      <w:r w:rsidRPr="00FA4C29">
        <w:rPr>
          <w:rFonts w:ascii="Times New Roman" w:hAnsi="Times New Roman" w:cs="Times New Roman"/>
          <w:b/>
          <w:sz w:val="36"/>
          <w:szCs w:val="36"/>
          <w:u w:val="single"/>
          <w:lang w:val="es-ES_tradnl"/>
        </w:rPr>
        <w:t>milhojas</w:t>
      </w:r>
      <w:r w:rsidR="001D0AC1" w:rsidRPr="00FA4C29">
        <w:rPr>
          <w:rFonts w:ascii="Times New Roman" w:hAnsi="Times New Roman" w:cs="Times New Roman"/>
          <w:b/>
          <w:sz w:val="36"/>
          <w:szCs w:val="36"/>
          <w:u w:val="single"/>
          <w:lang w:val="es-ES_tradnl"/>
        </w:rPr>
        <w:t>”</w:t>
      </w:r>
      <w:r w:rsidRPr="00FA4C29">
        <w:rPr>
          <w:rFonts w:ascii="Times New Roman" w:hAnsi="Times New Roman" w:cs="Times New Roman"/>
          <w:b/>
          <w:sz w:val="36"/>
          <w:szCs w:val="36"/>
          <w:u w:val="single"/>
          <w:lang w:val="es-ES_tradnl"/>
        </w:rPr>
        <w:t xml:space="preserve"> de los bloques regionales</w:t>
      </w:r>
    </w:p>
    <w:p w:rsidR="00FD4610" w:rsidRDefault="00FD4610">
      <w:pPr>
        <w:rPr>
          <w:rFonts w:ascii="Times New Roman" w:hAnsi="Times New Roman" w:cs="Times New Roman"/>
          <w:b/>
          <w:sz w:val="36"/>
          <w:szCs w:val="36"/>
          <w:lang w:val="es-ES_tradnl"/>
        </w:rPr>
      </w:pPr>
      <w:r>
        <w:rPr>
          <w:rFonts w:ascii="Times New Roman" w:hAnsi="Times New Roman" w:cs="Times New Roman"/>
          <w:b/>
          <w:sz w:val="36"/>
          <w:szCs w:val="36"/>
          <w:lang w:val="es-ES_tradnl"/>
        </w:rPr>
        <w:br w:type="page"/>
      </w:r>
    </w:p>
    <w:p w:rsidR="00FB5B0C" w:rsidRDefault="00FB5B0C" w:rsidP="001D0AC1">
      <w:pPr>
        <w:pStyle w:val="Paragraphedeliste"/>
        <w:ind w:left="360"/>
        <w:rPr>
          <w:rFonts w:ascii="Times New Roman" w:hAnsi="Times New Roman" w:cs="Times New Roman"/>
          <w:b/>
          <w:sz w:val="36"/>
          <w:szCs w:val="36"/>
          <w:lang w:val="es-ES_tradnl"/>
        </w:rPr>
      </w:pPr>
    </w:p>
    <w:p w:rsidR="00FB5B0C" w:rsidRDefault="00FB5B0C">
      <w:pPr>
        <w:rPr>
          <w:rFonts w:ascii="Times New Roman" w:hAnsi="Times New Roman" w:cs="Times New Roman"/>
          <w:b/>
          <w:sz w:val="36"/>
          <w:szCs w:val="36"/>
          <w:lang w:val="es-ES_tradnl"/>
        </w:rPr>
      </w:pPr>
      <w:r>
        <w:rPr>
          <w:rFonts w:ascii="Times New Roman" w:hAnsi="Times New Roman" w:cs="Times New Roman"/>
          <w:b/>
          <w:sz w:val="36"/>
          <w:szCs w:val="36"/>
          <w:lang w:val="es-ES_tradnl"/>
        </w:rPr>
        <w:br w:type="page"/>
      </w:r>
    </w:p>
    <w:p w:rsidR="001D0AC1" w:rsidRDefault="001D0AC1" w:rsidP="001D0AC1">
      <w:pPr>
        <w:pStyle w:val="Paragraphedeliste"/>
        <w:ind w:left="360"/>
        <w:rPr>
          <w:rFonts w:ascii="Times New Roman" w:hAnsi="Times New Roman" w:cs="Times New Roman"/>
          <w:b/>
          <w:sz w:val="36"/>
          <w:szCs w:val="36"/>
          <w:lang w:val="es-ES_tradnl"/>
        </w:rPr>
      </w:pPr>
    </w:p>
    <w:p w:rsidR="001D0AC1" w:rsidRPr="00FA4C29" w:rsidRDefault="001D0AC1" w:rsidP="001D0AC1">
      <w:pPr>
        <w:pStyle w:val="Paragraphedeliste"/>
        <w:ind w:left="360"/>
        <w:rPr>
          <w:rFonts w:ascii="Times New Roman" w:hAnsi="Times New Roman" w:cs="Times New Roman"/>
          <w:b/>
          <w:sz w:val="36"/>
          <w:szCs w:val="36"/>
          <w:u w:val="single"/>
          <w:lang w:val="es-ES_tradnl"/>
        </w:rPr>
      </w:pPr>
      <w:r w:rsidRPr="00FA4C29">
        <w:rPr>
          <w:rFonts w:ascii="Times New Roman" w:hAnsi="Times New Roman" w:cs="Times New Roman"/>
          <w:b/>
          <w:sz w:val="36"/>
          <w:szCs w:val="36"/>
          <w:u w:val="single"/>
          <w:lang w:val="es-ES_tradnl"/>
        </w:rPr>
        <w:t>Actividad n°15</w:t>
      </w:r>
    </w:p>
    <w:p w:rsidR="001D0AC1" w:rsidRPr="00B34078" w:rsidRDefault="001D0AC1" w:rsidP="001D0AC1">
      <w:pPr>
        <w:pStyle w:val="Paragraphedeliste"/>
        <w:ind w:left="360"/>
        <w:rPr>
          <w:rFonts w:ascii="Times New Roman" w:hAnsi="Times New Roman" w:cs="Times New Roman"/>
          <w:sz w:val="36"/>
          <w:szCs w:val="36"/>
          <w:lang w:val="es-ES_tradnl"/>
        </w:rPr>
      </w:pPr>
      <w:r w:rsidRPr="00B34078">
        <w:rPr>
          <w:rFonts w:ascii="Times New Roman" w:hAnsi="Times New Roman" w:cs="Times New Roman"/>
          <w:sz w:val="36"/>
          <w:szCs w:val="36"/>
          <w:lang w:val="es-ES_tradnl"/>
        </w:rPr>
        <w:t>Basándote en este mapa y en los bloques regionales de Suramérica mencionados en la introducción, explica porque esta superposición de organizaciones puede ser un problema.</w:t>
      </w:r>
    </w:p>
    <w:p w:rsidR="00B34078" w:rsidRPr="0039606F" w:rsidRDefault="00B34078" w:rsidP="001D0AC1">
      <w:pPr>
        <w:pStyle w:val="Paragraphedeliste"/>
        <w:ind w:left="360"/>
        <w:rPr>
          <w:rFonts w:ascii="Times New Roman" w:hAnsi="Times New Roman" w:cs="Times New Roman"/>
          <w:b/>
          <w:sz w:val="36"/>
          <w:szCs w:val="36"/>
          <w:lang w:val="es-ES_tradnl"/>
        </w:rPr>
      </w:pPr>
    </w:p>
    <w:p w:rsidR="00CC7F25" w:rsidRPr="00B34078" w:rsidRDefault="00B34078" w:rsidP="0039606F">
      <w:pPr>
        <w:pStyle w:val="Paragraphedeliste"/>
        <w:numPr>
          <w:ilvl w:val="0"/>
          <w:numId w:val="10"/>
        </w:numPr>
        <w:rPr>
          <w:rFonts w:ascii="Times New Roman" w:hAnsi="Times New Roman" w:cs="Times New Roman"/>
          <w:b/>
          <w:sz w:val="36"/>
          <w:szCs w:val="36"/>
          <w:u w:val="single"/>
          <w:lang w:val="es-ES_tradnl"/>
        </w:rPr>
      </w:pPr>
      <w:r w:rsidRPr="00B34078">
        <w:rPr>
          <w:rFonts w:ascii="Times New Roman" w:hAnsi="Times New Roman" w:cs="Times New Roman"/>
          <w:b/>
          <w:sz w:val="36"/>
          <w:szCs w:val="36"/>
          <w:u w:val="single"/>
          <w:lang w:val="es-ES_tradnl"/>
        </w:rPr>
        <w:t>El Mercosur no es un “mercado único”</w:t>
      </w:r>
    </w:p>
    <w:p w:rsidR="00B34078" w:rsidRDefault="00B34078" w:rsidP="00B34078">
      <w:pPr>
        <w:ind w:left="360"/>
        <w:rPr>
          <w:rFonts w:ascii="Times New Roman" w:hAnsi="Times New Roman" w:cs="Times New Roman"/>
          <w:sz w:val="36"/>
          <w:szCs w:val="36"/>
          <w:lang w:val="es-ES_tradnl"/>
        </w:rPr>
      </w:pPr>
      <w:r w:rsidRPr="00B34078">
        <w:rPr>
          <w:rFonts w:ascii="Times New Roman" w:hAnsi="Times New Roman" w:cs="Times New Roman"/>
          <w:sz w:val="36"/>
          <w:szCs w:val="36"/>
          <w:lang w:val="es-ES_tradnl"/>
        </w:rPr>
        <w:t>El arancel externo común abarco solo el 70% de los productos intercambiados. Muchos países quieren derogar a este arancel, como Uruguay o Parguay o incluso la Argentina.</w:t>
      </w:r>
    </w:p>
    <w:p w:rsidR="0003761C" w:rsidRPr="00B34078" w:rsidRDefault="0003761C" w:rsidP="00B34078">
      <w:pPr>
        <w:ind w:left="360"/>
        <w:rPr>
          <w:rFonts w:ascii="Times New Roman" w:hAnsi="Times New Roman" w:cs="Times New Roman"/>
          <w:sz w:val="36"/>
          <w:szCs w:val="36"/>
          <w:lang w:val="es-ES_tradnl"/>
        </w:rPr>
      </w:pPr>
      <w:r>
        <w:rPr>
          <w:rFonts w:ascii="Times New Roman" w:hAnsi="Times New Roman" w:cs="Times New Roman"/>
          <w:sz w:val="36"/>
          <w:szCs w:val="36"/>
          <w:lang w:val="es-ES_tradnl"/>
        </w:rPr>
        <w:t>Este tema pone de relieve la competencia entre los diferentes socios.</w:t>
      </w:r>
    </w:p>
    <w:p w:rsidR="0003761C" w:rsidRDefault="00AF4B93" w:rsidP="00CC7F25">
      <w:pPr>
        <w:pStyle w:val="Paragraphedeliste"/>
        <w:numPr>
          <w:ilvl w:val="0"/>
          <w:numId w:val="10"/>
        </w:numPr>
        <w:rPr>
          <w:rFonts w:ascii="Times New Roman" w:hAnsi="Times New Roman" w:cs="Times New Roman"/>
          <w:b/>
          <w:sz w:val="36"/>
          <w:szCs w:val="36"/>
          <w:lang w:val="es-ES_tradnl"/>
        </w:rPr>
      </w:pPr>
      <w:r>
        <w:rPr>
          <w:rFonts w:ascii="Times New Roman" w:hAnsi="Times New Roman" w:cs="Times New Roman"/>
          <w:b/>
          <w:sz w:val="36"/>
          <w:szCs w:val="36"/>
          <w:lang w:val="es-ES_tradnl"/>
        </w:rPr>
        <w:t xml:space="preserve">Los litigios : </w:t>
      </w:r>
    </w:p>
    <w:p w:rsidR="00AF4B93" w:rsidRPr="0003761C" w:rsidRDefault="0003761C" w:rsidP="0003761C">
      <w:pPr>
        <w:rPr>
          <w:rFonts w:ascii="Times New Roman" w:hAnsi="Times New Roman" w:cs="Times New Roman"/>
          <w:b/>
          <w:sz w:val="36"/>
          <w:szCs w:val="36"/>
          <w:lang w:val="es-ES_tradnl"/>
        </w:rPr>
      </w:pPr>
      <w:r>
        <w:rPr>
          <w:rFonts w:ascii="Times New Roman" w:hAnsi="Times New Roman" w:cs="Times New Roman"/>
          <w:b/>
          <w:sz w:val="36"/>
          <w:szCs w:val="36"/>
          <w:lang w:val="es-ES_tradnl"/>
        </w:rPr>
        <w:t xml:space="preserve">c-1 </w:t>
      </w:r>
      <w:r w:rsidR="00AF4B93" w:rsidRPr="0003761C">
        <w:rPr>
          <w:rFonts w:ascii="Times New Roman" w:hAnsi="Times New Roman" w:cs="Times New Roman"/>
          <w:b/>
          <w:sz w:val="36"/>
          <w:szCs w:val="36"/>
          <w:lang w:val="es-ES_tradnl"/>
        </w:rPr>
        <w:t>la guerra de las papeleras 2002-2005</w:t>
      </w:r>
    </w:p>
    <w:p w:rsidR="003B5B0C" w:rsidRPr="0003761C" w:rsidRDefault="003B5B0C" w:rsidP="003B5B0C">
      <w:pPr>
        <w:pStyle w:val="Titre1"/>
        <w:shd w:val="clear" w:color="auto" w:fill="FFFFFF"/>
        <w:spacing w:before="0" w:beforeAutospacing="0" w:after="195" w:afterAutospacing="0" w:line="798" w:lineRule="atLeast"/>
        <w:rPr>
          <w:rFonts w:ascii="Georgia" w:hAnsi="Georgia"/>
          <w:b w:val="0"/>
          <w:bCs w:val="0"/>
          <w:i/>
          <w:color w:val="000000"/>
          <w:spacing w:val="-19"/>
          <w:sz w:val="62"/>
          <w:szCs w:val="62"/>
          <w:lang w:val="es-ES_tradnl"/>
        </w:rPr>
      </w:pPr>
      <w:r w:rsidRPr="0003761C">
        <w:rPr>
          <w:rFonts w:ascii="Georgia" w:hAnsi="Georgia"/>
          <w:b w:val="0"/>
          <w:bCs w:val="0"/>
          <w:i/>
          <w:color w:val="000000"/>
          <w:spacing w:val="-19"/>
          <w:sz w:val="62"/>
          <w:szCs w:val="62"/>
          <w:lang w:val="es-ES_tradnl"/>
        </w:rPr>
        <w:t>La Haya avala a Uruguay en la 'guerra de las papeleras'</w:t>
      </w:r>
    </w:p>
    <w:p w:rsidR="003B5B0C" w:rsidRPr="003B5B0C" w:rsidRDefault="003B5B0C" w:rsidP="003B5B0C">
      <w:pPr>
        <w:pStyle w:val="Titre2"/>
        <w:spacing w:before="0" w:after="19" w:line="370" w:lineRule="atLeast"/>
        <w:ind w:left="292"/>
        <w:rPr>
          <w:rFonts w:ascii="Arial" w:hAnsi="Arial" w:cs="Arial"/>
          <w:b w:val="0"/>
          <w:bCs w:val="0"/>
          <w:color w:val="333333"/>
          <w:sz w:val="23"/>
          <w:szCs w:val="23"/>
          <w:lang w:val="es-ES_tradnl"/>
        </w:rPr>
      </w:pPr>
      <w:r w:rsidRPr="003B5B0C">
        <w:rPr>
          <w:rFonts w:ascii="Arial" w:hAnsi="Arial" w:cs="Arial"/>
          <w:b w:val="0"/>
          <w:bCs w:val="0"/>
          <w:color w:val="333333"/>
          <w:sz w:val="23"/>
          <w:szCs w:val="23"/>
          <w:lang w:val="es-ES_tradnl"/>
        </w:rPr>
        <w:t>El tribunal reconoce que Montevideo incumplió en negociar la instalación de Botnia pero descarta la reclamación de Buenos Aires</w:t>
      </w:r>
    </w:p>
    <w:p w:rsidR="003B5B0C" w:rsidRPr="003B5B0C" w:rsidRDefault="003B5B0C" w:rsidP="003B5B0C">
      <w:pPr>
        <w:pStyle w:val="NormalWeb"/>
        <w:shd w:val="clear" w:color="auto" w:fill="FFFFFF"/>
        <w:spacing w:before="0" w:beforeAutospacing="0" w:after="292" w:afterAutospacing="0" w:line="389" w:lineRule="atLeast"/>
        <w:rPr>
          <w:rFonts w:ascii="Arial" w:hAnsi="Arial" w:cs="Arial"/>
          <w:color w:val="000000"/>
          <w:sz w:val="27"/>
          <w:szCs w:val="27"/>
          <w:lang w:val="es-ES_tradnl"/>
        </w:rPr>
      </w:pPr>
      <w:r w:rsidRPr="003B5B0C">
        <w:rPr>
          <w:rFonts w:ascii="Arial" w:hAnsi="Arial" w:cs="Arial"/>
          <w:color w:val="000000"/>
          <w:sz w:val="27"/>
          <w:szCs w:val="27"/>
          <w:lang w:val="es-ES_tradnl"/>
        </w:rPr>
        <w:t>Ni toda la razón para Argentina ni toda la razón para Uruguay. La sentencia de la Corte Internacional de Justicia (CIJ) sobre el llamado conflicto de la papelera Botnia establece que Uruguay violó el Tratado del río Uruguay, que hace frontera entre los dos países, al no comunicar a Argentina la instalación de una potente fábrica papelera de capital finlandés.</w:t>
      </w:r>
    </w:p>
    <w:p w:rsidR="003B5B0C" w:rsidRPr="003B5B0C" w:rsidRDefault="003B5B0C" w:rsidP="003B5B0C">
      <w:pPr>
        <w:pStyle w:val="NormalWeb"/>
        <w:shd w:val="clear" w:color="auto" w:fill="FFFFFF"/>
        <w:spacing w:before="0" w:beforeAutospacing="0" w:after="292" w:afterAutospacing="0" w:line="389" w:lineRule="atLeast"/>
        <w:rPr>
          <w:rFonts w:ascii="Arial" w:hAnsi="Arial" w:cs="Arial"/>
          <w:color w:val="000000"/>
          <w:sz w:val="27"/>
          <w:szCs w:val="27"/>
          <w:lang w:val="es-ES_tradnl"/>
        </w:rPr>
      </w:pPr>
      <w:r w:rsidRPr="003B5B0C">
        <w:rPr>
          <w:rFonts w:ascii="Arial" w:hAnsi="Arial" w:cs="Arial"/>
          <w:color w:val="000000"/>
          <w:sz w:val="27"/>
          <w:szCs w:val="27"/>
          <w:lang w:val="es-ES_tradnl"/>
        </w:rPr>
        <w:t>Sin embargo, no satisface plenamente al gobierno de Buenos Aires porque no considera demostrado que la empresa contamine el río ni cause serios perjuicios a las poblaciones ribereñas, por lo que no exige su reubicación ni su desmantelamiento, como solicitaban los grupos ecologistas de Gualeguaychú, la población argentina más cercana a la papelera.</w:t>
      </w:r>
    </w:p>
    <w:p w:rsidR="003B5B0C" w:rsidRPr="003B5B0C" w:rsidRDefault="003B5B0C" w:rsidP="003B5B0C">
      <w:pPr>
        <w:pStyle w:val="NormalWeb"/>
        <w:shd w:val="clear" w:color="auto" w:fill="FFFFFF"/>
        <w:spacing w:before="0" w:beforeAutospacing="0" w:after="292" w:afterAutospacing="0" w:line="389" w:lineRule="atLeast"/>
        <w:rPr>
          <w:rFonts w:ascii="Arial" w:hAnsi="Arial" w:cs="Arial"/>
          <w:color w:val="000000"/>
          <w:sz w:val="27"/>
          <w:szCs w:val="27"/>
          <w:lang w:val="es-ES_tradnl"/>
        </w:rPr>
      </w:pPr>
      <w:bookmarkStart w:id="1" w:name="sumario_2"/>
      <w:bookmarkEnd w:id="1"/>
      <w:r w:rsidRPr="003B5B0C">
        <w:rPr>
          <w:rFonts w:ascii="Arial" w:hAnsi="Arial" w:cs="Arial"/>
          <w:color w:val="000000"/>
          <w:sz w:val="27"/>
          <w:szCs w:val="27"/>
          <w:lang w:val="es-ES_tradnl"/>
        </w:rPr>
        <w:t>Botnia no estará envenenando el río Uruguay, pero desde luego</w:t>
      </w:r>
      <w:r w:rsidRPr="003B5B0C">
        <w:rPr>
          <w:rStyle w:val="apple-converted-space"/>
          <w:rFonts w:ascii="Arial" w:hAnsi="Arial" w:cs="Arial"/>
          <w:color w:val="000000"/>
          <w:sz w:val="27"/>
          <w:szCs w:val="27"/>
          <w:lang w:val="es-ES_tradnl"/>
        </w:rPr>
        <w:t> </w:t>
      </w:r>
      <w:hyperlink r:id="rId129" w:history="1">
        <w:r w:rsidRPr="003B5B0C">
          <w:rPr>
            <w:rStyle w:val="Lienhypertexte"/>
            <w:rFonts w:ascii="Arial" w:hAnsi="Arial" w:cs="Arial"/>
            <w:color w:val="005B9A"/>
            <w:sz w:val="27"/>
            <w:szCs w:val="27"/>
            <w:lang w:val="es-ES_tradnl"/>
          </w:rPr>
          <w:t>ha envenenado las relaciones</w:t>
        </w:r>
      </w:hyperlink>
      <w:r w:rsidRPr="003B5B0C">
        <w:rPr>
          <w:rStyle w:val="apple-converted-space"/>
          <w:rFonts w:ascii="Arial" w:hAnsi="Arial" w:cs="Arial"/>
          <w:color w:val="000000"/>
          <w:sz w:val="27"/>
          <w:szCs w:val="27"/>
          <w:lang w:val="es-ES_tradnl"/>
        </w:rPr>
        <w:t> </w:t>
      </w:r>
      <w:r w:rsidRPr="003B5B0C">
        <w:rPr>
          <w:rFonts w:ascii="Arial" w:hAnsi="Arial" w:cs="Arial"/>
          <w:color w:val="000000"/>
          <w:sz w:val="27"/>
          <w:szCs w:val="27"/>
          <w:lang w:val="es-ES_tradnl"/>
        </w:rPr>
        <w:t>entre los dos países desde hace casi cinco años y unos y otros esperan que la salomónica sentencia permita ahora a Buenos Aires y Montevideo</w:t>
      </w:r>
      <w:hyperlink r:id="rId130" w:history="1">
        <w:r w:rsidRPr="003B5B0C">
          <w:rPr>
            <w:rStyle w:val="Lienhypertexte"/>
            <w:rFonts w:ascii="Arial" w:hAnsi="Arial" w:cs="Arial"/>
            <w:color w:val="005B9A"/>
            <w:sz w:val="27"/>
            <w:szCs w:val="27"/>
            <w:lang w:val="es-ES_tradnl"/>
          </w:rPr>
          <w:t>recomponer sus lazos</w:t>
        </w:r>
      </w:hyperlink>
      <w:r w:rsidRPr="003B5B0C">
        <w:rPr>
          <w:rStyle w:val="apple-converted-space"/>
          <w:rFonts w:ascii="Arial" w:hAnsi="Arial" w:cs="Arial"/>
          <w:color w:val="000000"/>
          <w:sz w:val="27"/>
          <w:szCs w:val="27"/>
          <w:lang w:val="es-ES_tradnl"/>
        </w:rPr>
        <w:t> </w:t>
      </w:r>
      <w:r w:rsidRPr="003B5B0C">
        <w:rPr>
          <w:rFonts w:ascii="Arial" w:hAnsi="Arial" w:cs="Arial"/>
          <w:color w:val="000000"/>
          <w:sz w:val="27"/>
          <w:szCs w:val="27"/>
          <w:lang w:val="es-ES_tradnl"/>
        </w:rPr>
        <w:t>.</w:t>
      </w:r>
    </w:p>
    <w:p w:rsidR="003B5B0C" w:rsidRPr="003B5B0C" w:rsidRDefault="003B5B0C" w:rsidP="003B5B0C">
      <w:pPr>
        <w:pStyle w:val="NormalWeb"/>
        <w:shd w:val="clear" w:color="auto" w:fill="FFFFFF"/>
        <w:spacing w:before="0" w:beforeAutospacing="0" w:after="292" w:afterAutospacing="0" w:line="389" w:lineRule="atLeast"/>
        <w:rPr>
          <w:rFonts w:ascii="Arial" w:hAnsi="Arial" w:cs="Arial"/>
          <w:color w:val="000000"/>
          <w:sz w:val="27"/>
          <w:szCs w:val="27"/>
          <w:lang w:val="es-ES_tradnl"/>
        </w:rPr>
      </w:pPr>
      <w:r w:rsidRPr="003B5B0C">
        <w:rPr>
          <w:rFonts w:ascii="Arial" w:hAnsi="Arial" w:cs="Arial"/>
          <w:color w:val="000000"/>
          <w:sz w:val="27"/>
          <w:szCs w:val="27"/>
          <w:lang w:val="es-ES_tradnl"/>
        </w:rPr>
        <w:t>Los dos presidentes, Cristina Fernández de Kirchner y José Mujica, han anunciado ya que se reunirán en breve para analizar las consecuencias del fallo, pero desde hace días refuerzan sus muestras de afecto personal y buena voluntad para intentar rebajar la tensión. Uruguay exige que se ponga fin al bloqueo del puente internacional que atraviesa el río a la altura de Gualeguaychú, que permanece cerrado desde hace mas de tres años por piquetes ecologistas sin que las autoridades argentinas hayan hecho nada por impedirlo.</w:t>
      </w:r>
    </w:p>
    <w:p w:rsidR="003B5B0C" w:rsidRPr="003B5B0C" w:rsidRDefault="003B5B0C" w:rsidP="003B5B0C">
      <w:pPr>
        <w:pStyle w:val="NormalWeb"/>
        <w:shd w:val="clear" w:color="auto" w:fill="FFFFFF"/>
        <w:spacing w:before="0" w:beforeAutospacing="0" w:after="292" w:afterAutospacing="0" w:line="389" w:lineRule="atLeast"/>
        <w:rPr>
          <w:rFonts w:ascii="Arial" w:hAnsi="Arial" w:cs="Arial"/>
          <w:color w:val="000000"/>
          <w:sz w:val="27"/>
          <w:szCs w:val="27"/>
          <w:lang w:val="es-ES_tradnl"/>
        </w:rPr>
      </w:pPr>
      <w:r w:rsidRPr="003B5B0C">
        <w:rPr>
          <w:rFonts w:ascii="Arial" w:hAnsi="Arial" w:cs="Arial"/>
          <w:color w:val="000000"/>
          <w:sz w:val="27"/>
          <w:szCs w:val="27"/>
          <w:lang w:val="es-ES_tradnl"/>
        </w:rPr>
        <w:t>La reacción oficial de los dos gobiernos no se hará pública hasta después de que se haya leído completamente la sentencia. Los asambleistas de Gualeguaychú, que siguen la lectura de la sentencia en pantallas gigantes instaladas por el municipio, han anunciado que esperará varias horas antes de hacer un comunicado. El</w:t>
      </w:r>
      <w:r w:rsidRPr="003B5B0C">
        <w:rPr>
          <w:rStyle w:val="apple-converted-space"/>
          <w:rFonts w:ascii="Arial" w:hAnsi="Arial" w:cs="Arial"/>
          <w:color w:val="000000"/>
          <w:sz w:val="27"/>
          <w:szCs w:val="27"/>
          <w:lang w:val="es-ES_tradnl"/>
        </w:rPr>
        <w:t> </w:t>
      </w:r>
      <w:hyperlink r:id="rId131" w:history="1">
        <w:r w:rsidRPr="003B5B0C">
          <w:rPr>
            <w:rStyle w:val="Lienhypertexte"/>
            <w:rFonts w:ascii="Arial" w:hAnsi="Arial" w:cs="Arial"/>
            <w:color w:val="005B9A"/>
            <w:sz w:val="27"/>
            <w:szCs w:val="27"/>
            <w:lang w:val="es-ES_tradnl"/>
          </w:rPr>
          <w:t>diario</w:t>
        </w:r>
        <w:r w:rsidRPr="003B5B0C">
          <w:rPr>
            <w:rStyle w:val="apple-converted-space"/>
            <w:rFonts w:ascii="Arial" w:hAnsi="Arial" w:cs="Arial"/>
            <w:color w:val="005B9A"/>
            <w:sz w:val="27"/>
            <w:szCs w:val="27"/>
            <w:lang w:val="es-ES_tradnl"/>
          </w:rPr>
          <w:t> </w:t>
        </w:r>
        <w:r w:rsidRPr="003B5B0C">
          <w:rPr>
            <w:rStyle w:val="Accentuation"/>
            <w:rFonts w:ascii="Arial" w:hAnsi="Arial" w:cs="Arial"/>
            <w:color w:val="005B9A"/>
            <w:sz w:val="27"/>
            <w:szCs w:val="27"/>
            <w:lang w:val="es-ES_tradnl"/>
          </w:rPr>
          <w:t>Clarín</w:t>
        </w:r>
      </w:hyperlink>
      <w:r w:rsidRPr="003B5B0C">
        <w:rPr>
          <w:rFonts w:ascii="Arial" w:hAnsi="Arial" w:cs="Arial"/>
          <w:color w:val="000000"/>
          <w:sz w:val="27"/>
          <w:szCs w:val="27"/>
          <w:lang w:val="es-ES_tradnl"/>
        </w:rPr>
        <w:t>publicó hoy unas declaraciones de ex canciller uruguayo Pedro Vázquez, según las cuales el presidente Mujica se habría entrevistado hace unos días con representantes de los asambleistas de Gualeguaychú, "en un esfuerzo para solucionar el conflicto".</w:t>
      </w:r>
    </w:p>
    <w:p w:rsidR="007A6123" w:rsidRPr="00474B36" w:rsidRDefault="006D7351" w:rsidP="007A6123">
      <w:pPr>
        <w:pStyle w:val="Paragraphedeliste"/>
        <w:rPr>
          <w:sz w:val="32"/>
          <w:szCs w:val="32"/>
          <w:lang w:val="es-ES_tradnl"/>
        </w:rPr>
      </w:pPr>
      <w:hyperlink r:id="rId132" w:history="1">
        <w:r w:rsidR="003B5B0C" w:rsidRPr="003B5B0C">
          <w:rPr>
            <w:rStyle w:val="Lienhypertexte"/>
            <w:color w:val="auto"/>
            <w:sz w:val="32"/>
            <w:szCs w:val="32"/>
            <w:lang w:val="es-ES_tradnl"/>
          </w:rPr>
          <w:t>http://internacional.elpais.com/internacional/2010/04/20/actualidad/1271714413_850215.html</w:t>
        </w:r>
      </w:hyperlink>
    </w:p>
    <w:p w:rsidR="0003761C" w:rsidRPr="0003761C" w:rsidRDefault="0003761C" w:rsidP="0003761C">
      <w:pPr>
        <w:rPr>
          <w:rFonts w:ascii="Times New Roman" w:hAnsi="Times New Roman" w:cs="Times New Roman"/>
          <w:b/>
          <w:sz w:val="36"/>
          <w:szCs w:val="36"/>
          <w:u w:val="single"/>
          <w:lang w:val="es-ES_tradnl"/>
        </w:rPr>
      </w:pPr>
      <w:r w:rsidRPr="0003761C">
        <w:rPr>
          <w:rFonts w:ascii="Times New Roman" w:hAnsi="Times New Roman" w:cs="Times New Roman"/>
          <w:b/>
          <w:sz w:val="36"/>
          <w:szCs w:val="36"/>
          <w:u w:val="single"/>
          <w:lang w:val="es-ES_tradnl"/>
        </w:rPr>
        <w:t>Actividad n°16</w:t>
      </w:r>
    </w:p>
    <w:p w:rsidR="0003761C" w:rsidRPr="0003761C" w:rsidRDefault="0003761C" w:rsidP="0003761C">
      <w:pPr>
        <w:rPr>
          <w:rFonts w:ascii="Times New Roman" w:hAnsi="Times New Roman" w:cs="Times New Roman"/>
          <w:b/>
          <w:sz w:val="32"/>
          <w:szCs w:val="32"/>
          <w:lang w:val="es-ES_tradnl"/>
        </w:rPr>
      </w:pPr>
      <w:r w:rsidRPr="0003761C">
        <w:rPr>
          <w:rFonts w:ascii="Times New Roman" w:hAnsi="Times New Roman" w:cs="Times New Roman"/>
          <w:sz w:val="32"/>
          <w:szCs w:val="32"/>
          <w:lang w:val="es-ES_tradnl"/>
        </w:rPr>
        <w:t>Busca información acerca de este conflicto y explica por qué este litigio subraya las divisiones de los socios del Mercosur</w:t>
      </w:r>
      <w:r>
        <w:rPr>
          <w:rFonts w:ascii="Times New Roman" w:hAnsi="Times New Roman" w:cs="Times New Roman"/>
          <w:b/>
          <w:sz w:val="32"/>
          <w:szCs w:val="32"/>
          <w:lang w:val="es-ES_tradnl"/>
        </w:rPr>
        <w:t>.</w:t>
      </w:r>
    </w:p>
    <w:p w:rsidR="0003761C" w:rsidRDefault="0003761C" w:rsidP="0003761C">
      <w:pPr>
        <w:shd w:val="clear" w:color="auto" w:fill="FFFFFF"/>
        <w:spacing w:before="100" w:beforeAutospacing="1" w:after="24" w:line="373" w:lineRule="atLeast"/>
        <w:rPr>
          <w:rFonts w:ascii="Times New Roman" w:hAnsi="Times New Roman" w:cs="Times New Roman"/>
          <w:b/>
          <w:sz w:val="36"/>
          <w:szCs w:val="36"/>
          <w:u w:val="single"/>
          <w:lang w:val="es-ES_tradnl"/>
        </w:rPr>
      </w:pPr>
      <w:r w:rsidRPr="0003761C">
        <w:rPr>
          <w:rFonts w:ascii="Times New Roman" w:hAnsi="Times New Roman" w:cs="Times New Roman"/>
          <w:b/>
          <w:sz w:val="36"/>
          <w:szCs w:val="36"/>
          <w:u w:val="single"/>
          <w:lang w:val="es-ES_tradnl"/>
        </w:rPr>
        <w:t xml:space="preserve">D </w:t>
      </w:r>
      <w:r w:rsidR="00AF65B2" w:rsidRPr="0003761C">
        <w:rPr>
          <w:rFonts w:ascii="Times New Roman" w:hAnsi="Times New Roman" w:cs="Times New Roman"/>
          <w:b/>
          <w:sz w:val="36"/>
          <w:szCs w:val="36"/>
          <w:u w:val="single"/>
          <w:lang w:val="es-ES_tradnl"/>
        </w:rPr>
        <w:t>LAS divisiones intern</w:t>
      </w:r>
      <w:r w:rsidRPr="0003761C">
        <w:rPr>
          <w:rFonts w:ascii="Times New Roman" w:hAnsi="Times New Roman" w:cs="Times New Roman"/>
          <w:b/>
          <w:sz w:val="36"/>
          <w:szCs w:val="36"/>
          <w:u w:val="single"/>
          <w:lang w:val="es-ES_tradnl"/>
        </w:rPr>
        <w:t>as</w:t>
      </w:r>
    </w:p>
    <w:p w:rsidR="00474B36" w:rsidRPr="0003761C" w:rsidRDefault="00474B36" w:rsidP="0003761C">
      <w:pPr>
        <w:shd w:val="clear" w:color="auto" w:fill="FFFFFF"/>
        <w:spacing w:before="100" w:beforeAutospacing="1" w:after="24" w:line="373" w:lineRule="atLeast"/>
        <w:rPr>
          <w:rFonts w:ascii="Arial" w:eastAsia="Times New Roman" w:hAnsi="Arial" w:cs="Arial"/>
          <w:color w:val="000000"/>
          <w:sz w:val="25"/>
          <w:szCs w:val="25"/>
          <w:u w:val="single"/>
          <w:lang w:val="es-ES_tradnl"/>
        </w:rPr>
      </w:pPr>
      <w:r>
        <w:rPr>
          <w:rFonts w:ascii="Times New Roman" w:hAnsi="Times New Roman" w:cs="Times New Roman"/>
          <w:b/>
          <w:sz w:val="36"/>
          <w:szCs w:val="36"/>
          <w:u w:val="single"/>
          <w:lang w:val="es-ES_tradnl"/>
        </w:rPr>
        <w:t>D-1 La suspensión de Paraguay debida a su oposición al ingreso de Venezuela en el Mercosur en julio de 2012.</w:t>
      </w:r>
    </w:p>
    <w:p w:rsidR="000954E4" w:rsidRDefault="0003761C" w:rsidP="008E4477">
      <w:pPr>
        <w:shd w:val="clear" w:color="auto" w:fill="FFFFFF"/>
        <w:spacing w:before="100" w:beforeAutospacing="1" w:after="24" w:line="373" w:lineRule="atLeast"/>
        <w:ind w:left="24"/>
        <w:rPr>
          <w:b/>
          <w:sz w:val="40"/>
          <w:szCs w:val="40"/>
          <w:u w:val="single"/>
          <w:lang w:val="es-ES_tradnl"/>
        </w:rPr>
      </w:pPr>
      <w:r>
        <w:rPr>
          <w:rFonts w:ascii="Times New Roman" w:hAnsi="Times New Roman" w:cs="Times New Roman"/>
          <w:b/>
          <w:sz w:val="36"/>
          <w:szCs w:val="36"/>
          <w:lang w:val="es-ES_tradnl"/>
        </w:rPr>
        <w:t xml:space="preserve"> </w:t>
      </w:r>
      <w:r w:rsidR="000954E4" w:rsidRPr="000954E4">
        <w:rPr>
          <w:b/>
          <w:sz w:val="40"/>
          <w:szCs w:val="40"/>
          <w:u w:val="single"/>
          <w:lang w:val="es-ES_tradnl"/>
        </w:rPr>
        <w:t>Actividad n°</w:t>
      </w:r>
      <w:r>
        <w:rPr>
          <w:b/>
          <w:sz w:val="40"/>
          <w:szCs w:val="40"/>
          <w:u w:val="single"/>
          <w:lang w:val="es-ES_tradnl"/>
        </w:rPr>
        <w:t>17</w:t>
      </w:r>
    </w:p>
    <w:p w:rsidR="00AF65B2" w:rsidRDefault="00AF65B2" w:rsidP="00AF65B2">
      <w:pPr>
        <w:pStyle w:val="NormalWeb"/>
        <w:shd w:val="clear" w:color="auto" w:fill="FFFFFF"/>
        <w:spacing w:before="0" w:beforeAutospacing="0" w:after="0" w:afterAutospacing="0"/>
        <w:jc w:val="both"/>
        <w:rPr>
          <w:sz w:val="36"/>
          <w:szCs w:val="36"/>
          <w:lang w:val="es-ES_tradnl"/>
        </w:rPr>
      </w:pPr>
      <w:r>
        <w:rPr>
          <w:sz w:val="36"/>
          <w:szCs w:val="36"/>
          <w:lang w:val="es-ES_tradnl"/>
        </w:rPr>
        <w:t>“</w:t>
      </w:r>
      <w:r w:rsidRPr="00AF65B2">
        <w:rPr>
          <w:sz w:val="36"/>
          <w:szCs w:val="36"/>
          <w:lang w:val="es-ES_tradnl"/>
        </w:rPr>
        <w:t>Tras varios años esperando su oportunidad,</w:t>
      </w:r>
      <w:r w:rsidRPr="00AF65B2">
        <w:rPr>
          <w:rStyle w:val="apple-converted-space"/>
          <w:sz w:val="36"/>
          <w:szCs w:val="36"/>
          <w:lang w:val="es-ES_tradnl"/>
        </w:rPr>
        <w:t> </w:t>
      </w:r>
      <w:hyperlink r:id="rId133" w:tgtFrame="_blank" w:history="1">
        <w:r w:rsidRPr="00AF65B2">
          <w:rPr>
            <w:rStyle w:val="Lienhypertexte"/>
            <w:color w:val="auto"/>
            <w:sz w:val="36"/>
            <w:szCs w:val="36"/>
            <w:u w:val="none"/>
            <w:lang w:val="es-ES_tradnl"/>
          </w:rPr>
          <w:t>Venezuela</w:t>
        </w:r>
      </w:hyperlink>
      <w:r w:rsidRPr="00AF65B2">
        <w:rPr>
          <w:rStyle w:val="apple-converted-space"/>
          <w:sz w:val="36"/>
          <w:szCs w:val="36"/>
          <w:lang w:val="es-ES_tradnl"/>
        </w:rPr>
        <w:t> </w:t>
      </w:r>
      <w:r w:rsidRPr="00AF65B2">
        <w:rPr>
          <w:sz w:val="36"/>
          <w:szCs w:val="36"/>
          <w:lang w:val="es-ES_tradnl"/>
        </w:rPr>
        <w:t>será a partir de hoy miembro de pleno derecho del Mercosur (Mercado Común del Sur).</w:t>
      </w:r>
      <w:hyperlink r:id="rId134" w:history="1">
        <w:r w:rsidRPr="00AF65B2">
          <w:rPr>
            <w:rStyle w:val="Lienhypertexte"/>
            <w:color w:val="auto"/>
            <w:sz w:val="36"/>
            <w:szCs w:val="36"/>
            <w:u w:val="none"/>
            <w:lang w:val="es-ES_tradnl"/>
          </w:rPr>
          <w:t>Para ello ha sido necesario apartar temporalmente del club a Paraguay</w:t>
        </w:r>
      </w:hyperlink>
      <w:r w:rsidRPr="00AF65B2">
        <w:rPr>
          <w:sz w:val="36"/>
          <w:szCs w:val="36"/>
          <w:lang w:val="es-ES_tradnl"/>
        </w:rPr>
        <w:t>, el único país que se oponía al ingreso del país bolivariano. Ya nadie duda de que la irrupción de Hugo Chávez en el bloque comercial implicará un giro en la quintaesencia fundacional del Mercosur, cimentada en el libre comercio entre países miembros y en una política arancelaria común de cara a Estados terceros. También es previsible que el club asuma una dimensión política inédita hasta la fecha. A ello ayudará que los actuales socios son Gobiernos que representan en mayor o menor medida a la nueva izquierda latinoamericana: la Argentina de Cristina Fernández de Kirchner, el Uruguay de Pepe Mujica, la Venezuela de Hugo Chávez y, en menor medida, el Brasil de Dilma Rousseff.</w:t>
      </w:r>
      <w:r>
        <w:rPr>
          <w:sz w:val="36"/>
          <w:szCs w:val="36"/>
          <w:lang w:val="es-ES_tradnl"/>
        </w:rPr>
        <w:t>”</w:t>
      </w:r>
    </w:p>
    <w:p w:rsidR="00AF65B2" w:rsidRDefault="00AF65B2" w:rsidP="00AF65B2">
      <w:pPr>
        <w:pStyle w:val="Titre1"/>
        <w:shd w:val="clear" w:color="auto" w:fill="FFFFFF"/>
        <w:spacing w:before="0" w:beforeAutospacing="0" w:after="0" w:afterAutospacing="0"/>
        <w:rPr>
          <w:sz w:val="28"/>
          <w:szCs w:val="28"/>
          <w:lang w:val="es-ES_tradnl"/>
        </w:rPr>
      </w:pPr>
      <w:r w:rsidRPr="00AF65B2">
        <w:rPr>
          <w:bCs w:val="0"/>
          <w:spacing w:val="-17"/>
          <w:sz w:val="28"/>
          <w:szCs w:val="28"/>
          <w:lang w:val="es-ES_tradnl"/>
        </w:rPr>
        <w:t xml:space="preserve">“Venezuela irrumpe en el Mercosur”, </w:t>
      </w:r>
      <w:r w:rsidRPr="00AF65B2">
        <w:rPr>
          <w:sz w:val="28"/>
          <w:szCs w:val="28"/>
          <w:lang w:val="es-ES_tradnl"/>
        </w:rPr>
        <w:t>El País, 31 de julio de 2012.</w:t>
      </w:r>
    </w:p>
    <w:p w:rsidR="009838FF" w:rsidRPr="009838FF" w:rsidRDefault="009838FF" w:rsidP="00AF65B2">
      <w:pPr>
        <w:pStyle w:val="Titre1"/>
        <w:shd w:val="clear" w:color="auto" w:fill="FFFFFF"/>
        <w:spacing w:before="0" w:beforeAutospacing="0" w:after="0" w:afterAutospacing="0"/>
        <w:rPr>
          <w:sz w:val="36"/>
          <w:szCs w:val="36"/>
          <w:u w:val="single"/>
          <w:lang w:val="es-ES_tradnl"/>
        </w:rPr>
      </w:pPr>
      <w:r w:rsidRPr="009838FF">
        <w:rPr>
          <w:sz w:val="36"/>
          <w:szCs w:val="36"/>
          <w:u w:val="single"/>
          <w:lang w:val="es-ES_tradnl"/>
        </w:rPr>
        <w:t>PREGUNTAS</w:t>
      </w:r>
    </w:p>
    <w:p w:rsidR="00AF65B2" w:rsidRPr="009838FF" w:rsidRDefault="009838FF" w:rsidP="009838FF">
      <w:pPr>
        <w:pStyle w:val="NormalWeb"/>
        <w:numPr>
          <w:ilvl w:val="0"/>
          <w:numId w:val="34"/>
        </w:numPr>
        <w:shd w:val="clear" w:color="auto" w:fill="FFFFFF"/>
        <w:spacing w:before="0" w:beforeAutospacing="0" w:after="0" w:afterAutospacing="0"/>
        <w:jc w:val="both"/>
        <w:rPr>
          <w:sz w:val="36"/>
          <w:szCs w:val="36"/>
          <w:lang w:val="es-ES_tradnl"/>
        </w:rPr>
      </w:pPr>
      <w:r w:rsidRPr="009838FF">
        <w:rPr>
          <w:spacing w:val="-17"/>
          <w:kern w:val="36"/>
          <w:sz w:val="36"/>
          <w:szCs w:val="36"/>
          <w:lang w:val="es-ES_tradnl"/>
        </w:rPr>
        <w:t>¿Por qué se opuso Paraguay al ingreso de Venezuela en el Mercosur?</w:t>
      </w:r>
      <w:r>
        <w:rPr>
          <w:spacing w:val="-17"/>
          <w:kern w:val="36"/>
          <w:sz w:val="36"/>
          <w:szCs w:val="36"/>
          <w:lang w:val="es-ES_tradnl"/>
        </w:rPr>
        <w:t xml:space="preserve"> Busca información acerca de este tema.</w:t>
      </w:r>
    </w:p>
    <w:p w:rsidR="009838FF" w:rsidRPr="009838FF" w:rsidRDefault="009838FF" w:rsidP="009838FF">
      <w:pPr>
        <w:pStyle w:val="NormalWeb"/>
        <w:numPr>
          <w:ilvl w:val="0"/>
          <w:numId w:val="34"/>
        </w:numPr>
        <w:shd w:val="clear" w:color="auto" w:fill="FFFFFF"/>
        <w:spacing w:before="0" w:beforeAutospacing="0" w:after="0" w:afterAutospacing="0"/>
        <w:jc w:val="both"/>
        <w:rPr>
          <w:sz w:val="36"/>
          <w:szCs w:val="36"/>
          <w:lang w:val="es-ES_tradnl"/>
        </w:rPr>
      </w:pPr>
      <w:r>
        <w:rPr>
          <w:spacing w:val="-17"/>
          <w:kern w:val="36"/>
          <w:sz w:val="36"/>
          <w:szCs w:val="36"/>
          <w:lang w:val="es-ES_tradnl"/>
        </w:rPr>
        <w:t>Explica la frase “la irrupción de Hugo Chávez  (…) implicará un giro en la quintaesencia fundacional del M”.</w:t>
      </w:r>
    </w:p>
    <w:p w:rsidR="009838FF" w:rsidRPr="009838FF" w:rsidRDefault="009838FF" w:rsidP="009838FF">
      <w:pPr>
        <w:pStyle w:val="NormalWeb"/>
        <w:numPr>
          <w:ilvl w:val="0"/>
          <w:numId w:val="34"/>
        </w:numPr>
        <w:shd w:val="clear" w:color="auto" w:fill="FFFFFF"/>
        <w:spacing w:before="0" w:beforeAutospacing="0" w:after="0" w:afterAutospacing="0"/>
        <w:jc w:val="both"/>
        <w:rPr>
          <w:sz w:val="36"/>
          <w:szCs w:val="36"/>
          <w:lang w:val="es-ES_tradnl"/>
        </w:rPr>
      </w:pPr>
      <w:r>
        <w:rPr>
          <w:spacing w:val="-17"/>
          <w:kern w:val="36"/>
          <w:sz w:val="36"/>
          <w:szCs w:val="36"/>
          <w:lang w:val="es-ES_tradnl"/>
        </w:rPr>
        <w:t>¿Por qué se dice que Venezuela es un país bolivariano?</w:t>
      </w:r>
    </w:p>
    <w:p w:rsidR="009838FF" w:rsidRPr="000954E4" w:rsidRDefault="000954E4" w:rsidP="009838FF">
      <w:pPr>
        <w:pStyle w:val="NormalWeb"/>
        <w:numPr>
          <w:ilvl w:val="0"/>
          <w:numId w:val="34"/>
        </w:numPr>
        <w:shd w:val="clear" w:color="auto" w:fill="FFFFFF"/>
        <w:spacing w:before="0" w:beforeAutospacing="0" w:after="0" w:afterAutospacing="0"/>
        <w:jc w:val="both"/>
        <w:rPr>
          <w:sz w:val="36"/>
          <w:szCs w:val="36"/>
          <w:lang w:val="es-ES_tradnl"/>
        </w:rPr>
      </w:pPr>
      <w:r>
        <w:rPr>
          <w:spacing w:val="-17"/>
          <w:kern w:val="36"/>
          <w:sz w:val="36"/>
          <w:szCs w:val="36"/>
          <w:lang w:val="es-ES_tradnl"/>
        </w:rPr>
        <w:t>¿Cuál es la ideología de la Venezuela chavista?</w:t>
      </w:r>
    </w:p>
    <w:p w:rsidR="000954E4" w:rsidRPr="009838FF" w:rsidRDefault="000954E4" w:rsidP="009838FF">
      <w:pPr>
        <w:pStyle w:val="NormalWeb"/>
        <w:numPr>
          <w:ilvl w:val="0"/>
          <w:numId w:val="34"/>
        </w:numPr>
        <w:shd w:val="clear" w:color="auto" w:fill="FFFFFF"/>
        <w:spacing w:before="0" w:beforeAutospacing="0" w:after="0" w:afterAutospacing="0"/>
        <w:jc w:val="both"/>
        <w:rPr>
          <w:sz w:val="36"/>
          <w:szCs w:val="36"/>
          <w:lang w:val="es-ES_tradnl"/>
        </w:rPr>
      </w:pPr>
      <w:r>
        <w:rPr>
          <w:spacing w:val="-17"/>
          <w:kern w:val="36"/>
          <w:sz w:val="36"/>
          <w:szCs w:val="36"/>
          <w:lang w:val="es-ES_tradnl"/>
        </w:rPr>
        <w:t>Explica la expresión “nueva izquierda latinoamericana”.</w:t>
      </w:r>
    </w:p>
    <w:p w:rsidR="00AF65B2" w:rsidRDefault="00AF65B2" w:rsidP="00AF65B2">
      <w:pPr>
        <w:pStyle w:val="Paragraphedeliste"/>
        <w:rPr>
          <w:rFonts w:ascii="Times New Roman" w:hAnsi="Times New Roman" w:cs="Times New Roman"/>
          <w:b/>
          <w:sz w:val="36"/>
          <w:szCs w:val="36"/>
          <w:lang w:val="es-ES_tradnl"/>
        </w:rPr>
      </w:pPr>
    </w:p>
    <w:p w:rsidR="008E4477" w:rsidRDefault="008E4477" w:rsidP="00AF65B2">
      <w:pPr>
        <w:pStyle w:val="Paragraphedeliste"/>
        <w:rPr>
          <w:rFonts w:ascii="Times New Roman" w:hAnsi="Times New Roman" w:cs="Times New Roman"/>
          <w:b/>
          <w:sz w:val="36"/>
          <w:szCs w:val="36"/>
          <w:lang w:val="es-ES_tradnl"/>
        </w:rPr>
      </w:pPr>
      <w:r>
        <w:rPr>
          <w:rFonts w:ascii="Times New Roman" w:hAnsi="Times New Roman" w:cs="Times New Roman"/>
          <w:b/>
          <w:sz w:val="36"/>
          <w:szCs w:val="36"/>
          <w:lang w:val="es-ES_tradnl"/>
        </w:rPr>
        <w:t>D-2 la extraña vuelta de Paraguay al Mercosur.</w:t>
      </w:r>
    </w:p>
    <w:p w:rsidR="008E4477" w:rsidRPr="0003761C" w:rsidRDefault="008E4477" w:rsidP="008E4477">
      <w:pPr>
        <w:shd w:val="clear" w:color="auto" w:fill="FFFFFF"/>
        <w:spacing w:before="100" w:beforeAutospacing="1" w:after="24" w:line="373" w:lineRule="atLeast"/>
        <w:ind w:left="24"/>
        <w:rPr>
          <w:rFonts w:ascii="Arial" w:eastAsia="Times New Roman" w:hAnsi="Arial" w:cs="Arial"/>
          <w:color w:val="000000"/>
          <w:sz w:val="25"/>
          <w:szCs w:val="25"/>
          <w:lang w:val="es-ES_tradnl"/>
        </w:rPr>
      </w:pPr>
      <w:r w:rsidRPr="007A6123">
        <w:rPr>
          <w:rFonts w:ascii="Times New Roman" w:eastAsia="Times New Roman" w:hAnsi="Times New Roman" w:cs="Times New Roman"/>
          <w:sz w:val="36"/>
          <w:szCs w:val="36"/>
          <w:lang w:val="es-ES_tradnl"/>
        </w:rPr>
        <w:t>El </w:t>
      </w:r>
      <w:hyperlink r:id="rId135" w:tooltip="13 de julio" w:history="1">
        <w:r w:rsidRPr="007A6123">
          <w:rPr>
            <w:rFonts w:ascii="Times New Roman" w:eastAsia="Times New Roman" w:hAnsi="Times New Roman" w:cs="Times New Roman"/>
            <w:sz w:val="36"/>
            <w:szCs w:val="36"/>
            <w:lang w:val="es-ES_tradnl"/>
          </w:rPr>
          <w:t>13 de julio</w:t>
        </w:r>
      </w:hyperlink>
      <w:r w:rsidRPr="007A6123">
        <w:rPr>
          <w:rFonts w:ascii="Times New Roman" w:eastAsia="Times New Roman" w:hAnsi="Times New Roman" w:cs="Times New Roman"/>
          <w:sz w:val="36"/>
          <w:szCs w:val="36"/>
          <w:lang w:val="es-ES_tradnl"/>
        </w:rPr>
        <w:t> de </w:t>
      </w:r>
      <w:hyperlink r:id="rId136" w:tooltip="2013" w:history="1">
        <w:r w:rsidRPr="007A6123">
          <w:rPr>
            <w:rFonts w:ascii="Times New Roman" w:eastAsia="Times New Roman" w:hAnsi="Times New Roman" w:cs="Times New Roman"/>
            <w:sz w:val="36"/>
            <w:szCs w:val="36"/>
            <w:lang w:val="es-ES_tradnl"/>
          </w:rPr>
          <w:t>2013</w:t>
        </w:r>
      </w:hyperlink>
      <w:r w:rsidRPr="007A6123">
        <w:rPr>
          <w:rFonts w:ascii="Times New Roman" w:eastAsia="Times New Roman" w:hAnsi="Times New Roman" w:cs="Times New Roman"/>
          <w:sz w:val="36"/>
          <w:szCs w:val="36"/>
          <w:lang w:val="es-ES_tradnl"/>
        </w:rPr>
        <w:t> se levantó la suspensión que había sido aplicada a </w:t>
      </w:r>
      <w:hyperlink r:id="rId137" w:tooltip="Paraguay" w:history="1">
        <w:r w:rsidRPr="007A6123">
          <w:rPr>
            <w:rFonts w:ascii="Times New Roman" w:eastAsia="Times New Roman" w:hAnsi="Times New Roman" w:cs="Times New Roman"/>
            <w:sz w:val="36"/>
            <w:szCs w:val="36"/>
            <w:lang w:val="es-ES_tradnl"/>
          </w:rPr>
          <w:t>Paraguay</w:t>
        </w:r>
      </w:hyperlink>
      <w:r w:rsidRPr="007A6123">
        <w:rPr>
          <w:rFonts w:ascii="Times New Roman" w:eastAsia="Times New Roman" w:hAnsi="Times New Roman" w:cs="Times New Roman"/>
          <w:sz w:val="36"/>
          <w:szCs w:val="36"/>
          <w:lang w:val="es-ES_tradnl"/>
        </w:rPr>
        <w:t xml:space="preserve"> en cumplimiento del Protocolo de Ushuaia, sobre el compromiso democrático. Sin embargo, el actual gobierno de Paraguay rechaza su re-incorporación al bloque hasta tanto no se encuentre una forma jurídica para </w:t>
      </w:r>
      <w:r>
        <w:rPr>
          <w:rFonts w:ascii="Times New Roman" w:eastAsia="Times New Roman" w:hAnsi="Times New Roman" w:cs="Times New Roman"/>
          <w:sz w:val="36"/>
          <w:szCs w:val="36"/>
          <w:lang w:val="es-ES_tradnl"/>
        </w:rPr>
        <w:t xml:space="preserve">el </w:t>
      </w:r>
      <w:r w:rsidRPr="007A6123">
        <w:rPr>
          <w:rFonts w:ascii="Times New Roman" w:eastAsia="Times New Roman" w:hAnsi="Times New Roman" w:cs="Times New Roman"/>
          <w:sz w:val="36"/>
          <w:szCs w:val="36"/>
          <w:lang w:val="es-ES_tradnl"/>
        </w:rPr>
        <w:t>ingreso de Venezuela al Mercosur, de acuerdo con el derecho internacional.</w:t>
      </w:r>
    </w:p>
    <w:tbl>
      <w:tblPr>
        <w:tblW w:w="10086" w:type="dxa"/>
        <w:tblCellSpacing w:w="0" w:type="dxa"/>
        <w:tblInd w:w="-426" w:type="dxa"/>
        <w:shd w:val="clear" w:color="auto" w:fill="FFFFFF"/>
        <w:tblCellMar>
          <w:left w:w="0" w:type="dxa"/>
          <w:right w:w="0" w:type="dxa"/>
        </w:tblCellMar>
        <w:tblLook w:val="04A0" w:firstRow="1" w:lastRow="0" w:firstColumn="1" w:lastColumn="0" w:noHBand="0" w:noVBand="1"/>
      </w:tblPr>
      <w:tblGrid>
        <w:gridCol w:w="10086"/>
      </w:tblGrid>
      <w:tr w:rsidR="008E4477" w:rsidRPr="00B86265" w:rsidTr="008E4477">
        <w:trPr>
          <w:tblCellSpacing w:w="0" w:type="dxa"/>
        </w:trPr>
        <w:tc>
          <w:tcPr>
            <w:tcW w:w="10086" w:type="dxa"/>
            <w:shd w:val="clear" w:color="auto" w:fill="FFFFFF"/>
            <w:vAlign w:val="center"/>
            <w:hideMark/>
          </w:tcPr>
          <w:tbl>
            <w:tblPr>
              <w:tblpPr w:leftFromText="141" w:rightFromText="141" w:horzAnchor="page" w:tblpX="837" w:tblpY="253"/>
              <w:tblOverlap w:val="never"/>
              <w:tblW w:w="9660" w:type="dxa"/>
              <w:tblCellSpacing w:w="0" w:type="dxa"/>
              <w:tblCellMar>
                <w:left w:w="0" w:type="dxa"/>
                <w:right w:w="0" w:type="dxa"/>
              </w:tblCellMar>
              <w:tblLook w:val="04A0" w:firstRow="1" w:lastRow="0" w:firstColumn="1" w:lastColumn="0" w:noHBand="0" w:noVBand="1"/>
            </w:tblPr>
            <w:tblGrid>
              <w:gridCol w:w="9648"/>
              <w:gridCol w:w="6"/>
              <w:gridCol w:w="6"/>
            </w:tblGrid>
            <w:tr w:rsidR="008E4477" w:rsidRPr="00B86265" w:rsidTr="008E4477">
              <w:trPr>
                <w:tblCellSpacing w:w="0" w:type="dxa"/>
              </w:trPr>
              <w:tc>
                <w:tcPr>
                  <w:tcW w:w="0" w:type="auto"/>
                  <w:vAlign w:val="center"/>
                  <w:hideMark/>
                </w:tcPr>
                <w:p w:rsidR="008E4477" w:rsidRDefault="008E4477" w:rsidP="008E4477">
                  <w:pPr>
                    <w:spacing w:after="0" w:line="240" w:lineRule="auto"/>
                    <w:rPr>
                      <w:rFonts w:ascii="Times New Roman" w:hAnsi="Times New Roman" w:cs="Times New Roman"/>
                      <w:b/>
                      <w:sz w:val="36"/>
                      <w:szCs w:val="36"/>
                      <w:lang w:val="es-ES_tradnl"/>
                    </w:rPr>
                  </w:pPr>
                  <w:r w:rsidRPr="008E4477">
                    <w:rPr>
                      <w:rFonts w:ascii="Times New Roman" w:hAnsi="Times New Roman" w:cs="Times New Roman"/>
                      <w:b/>
                      <w:sz w:val="36"/>
                      <w:szCs w:val="36"/>
                      <w:lang w:val="es-ES_tradnl"/>
                    </w:rPr>
                    <w:t>Actividad n°18</w:t>
                  </w:r>
                </w:p>
                <w:p w:rsidR="000D34F8" w:rsidRPr="000D34F8" w:rsidRDefault="00EE6046" w:rsidP="008E4477">
                  <w:pPr>
                    <w:spacing w:after="0" w:line="240" w:lineRule="auto"/>
                    <w:rPr>
                      <w:rFonts w:ascii="Times New Roman" w:eastAsia="Times New Roman" w:hAnsi="Times New Roman" w:cs="Times New Roman"/>
                      <w:sz w:val="36"/>
                      <w:szCs w:val="40"/>
                      <w:lang w:val="es-ES_tradnl"/>
                    </w:rPr>
                  </w:pPr>
                  <w:r>
                    <w:rPr>
                      <w:rFonts w:ascii="Times New Roman" w:eastAsia="Times New Roman" w:hAnsi="Times New Roman" w:cs="Times New Roman"/>
                      <w:sz w:val="36"/>
                      <w:szCs w:val="40"/>
                      <w:lang w:val="es-ES_tradnl"/>
                    </w:rPr>
                    <w:t>“</w:t>
                  </w:r>
                  <w:r w:rsidR="000D34F8" w:rsidRPr="000D34F8">
                    <w:rPr>
                      <w:rFonts w:ascii="Times New Roman" w:eastAsia="Times New Roman" w:hAnsi="Times New Roman" w:cs="Times New Roman"/>
                      <w:sz w:val="36"/>
                      <w:szCs w:val="40"/>
                      <w:lang w:val="es-ES_tradnl"/>
                    </w:rPr>
                    <w:t>En su prudente discurso inaugural, en Asunción, el nuevo presidente de Paraguay, Horacio Cartes, no mencionó al MERCOSUR. Fue un silencio sonoro que impactó frente a dos mujeres que fueron ruidosamente abucheadas</w:t>
                  </w:r>
                  <w:r w:rsidR="000D34F8">
                    <w:rPr>
                      <w:rStyle w:val="Appelnotedebasdep"/>
                      <w:rFonts w:ascii="Times New Roman" w:eastAsia="Times New Roman" w:hAnsi="Times New Roman" w:cs="Times New Roman"/>
                      <w:sz w:val="36"/>
                      <w:szCs w:val="40"/>
                      <w:lang w:val="es-ES_tradnl"/>
                    </w:rPr>
                    <w:footnoteReference w:id="9"/>
                  </w:r>
                  <w:r w:rsidR="000D34F8" w:rsidRPr="000D34F8">
                    <w:rPr>
                      <w:rFonts w:ascii="Times New Roman" w:eastAsia="Times New Roman" w:hAnsi="Times New Roman" w:cs="Times New Roman"/>
                      <w:sz w:val="36"/>
                      <w:szCs w:val="40"/>
                      <w:lang w:val="es-ES_tradnl"/>
                    </w:rPr>
                    <w:t>: Dilma Rousseff y Cristina Fernández de Kirchner.</w:t>
                  </w:r>
                </w:p>
              </w:tc>
              <w:tc>
                <w:tcPr>
                  <w:tcW w:w="0" w:type="auto"/>
                  <w:vAlign w:val="center"/>
                  <w:hideMark/>
                </w:tcPr>
                <w:p w:rsidR="008E4477" w:rsidRPr="008E4477" w:rsidRDefault="008E4477" w:rsidP="008E4477">
                  <w:pPr>
                    <w:spacing w:after="0" w:line="240" w:lineRule="auto"/>
                    <w:rPr>
                      <w:rFonts w:ascii="Times New Roman" w:eastAsia="Times New Roman" w:hAnsi="Times New Roman" w:cs="Times New Roman"/>
                      <w:b/>
                      <w:sz w:val="36"/>
                      <w:szCs w:val="40"/>
                      <w:lang w:val="es-ES_tradnl"/>
                    </w:rPr>
                  </w:pPr>
                </w:p>
              </w:tc>
              <w:tc>
                <w:tcPr>
                  <w:tcW w:w="0" w:type="auto"/>
                  <w:vAlign w:val="center"/>
                  <w:hideMark/>
                </w:tcPr>
                <w:p w:rsidR="008E4477" w:rsidRPr="008E4477" w:rsidRDefault="008E4477" w:rsidP="008E4477">
                  <w:pPr>
                    <w:spacing w:after="0" w:line="240" w:lineRule="auto"/>
                    <w:rPr>
                      <w:rFonts w:ascii="Times New Roman" w:eastAsia="Times New Roman" w:hAnsi="Times New Roman" w:cs="Times New Roman"/>
                      <w:b/>
                      <w:sz w:val="36"/>
                      <w:szCs w:val="40"/>
                      <w:lang w:val="es-ES_tradnl"/>
                    </w:rPr>
                  </w:pPr>
                </w:p>
              </w:tc>
            </w:tr>
            <w:tr w:rsidR="008E4477" w:rsidRPr="00B86265" w:rsidTr="008E4477">
              <w:trPr>
                <w:trHeight w:val="75"/>
                <w:tblCellSpacing w:w="0" w:type="dxa"/>
              </w:trPr>
              <w:tc>
                <w:tcPr>
                  <w:tcW w:w="0" w:type="auto"/>
                  <w:gridSpan w:val="3"/>
                  <w:vAlign w:val="center"/>
                  <w:hideMark/>
                </w:tcPr>
                <w:p w:rsidR="008E4477" w:rsidRPr="000D34F8" w:rsidRDefault="008E4477" w:rsidP="008E4477">
                  <w:pPr>
                    <w:spacing w:after="0" w:line="75" w:lineRule="atLeast"/>
                    <w:rPr>
                      <w:rFonts w:ascii="Times New Roman" w:eastAsia="Times New Roman" w:hAnsi="Times New Roman" w:cs="Times New Roman"/>
                      <w:b/>
                      <w:sz w:val="36"/>
                      <w:szCs w:val="40"/>
                      <w:lang w:val="es-ES_tradnl"/>
                    </w:rPr>
                  </w:pPr>
                </w:p>
              </w:tc>
            </w:tr>
            <w:tr w:rsidR="008E4477" w:rsidRPr="00B86265" w:rsidTr="008E4477">
              <w:trPr>
                <w:tblCellSpacing w:w="0" w:type="dxa"/>
              </w:trPr>
              <w:tc>
                <w:tcPr>
                  <w:tcW w:w="0" w:type="auto"/>
                  <w:gridSpan w:val="3"/>
                  <w:vAlign w:val="center"/>
                  <w:hideMark/>
                </w:tcPr>
                <w:p w:rsidR="008E4477" w:rsidRPr="000D34F8" w:rsidRDefault="008E4477" w:rsidP="008E4477">
                  <w:pPr>
                    <w:spacing w:after="0" w:line="240" w:lineRule="auto"/>
                    <w:jc w:val="right"/>
                    <w:rPr>
                      <w:rFonts w:ascii="Times New Roman" w:eastAsia="Times New Roman" w:hAnsi="Times New Roman" w:cs="Times New Roman"/>
                      <w:b/>
                      <w:sz w:val="36"/>
                      <w:szCs w:val="40"/>
                      <w:lang w:val="es-ES_tradnl"/>
                    </w:rPr>
                  </w:pPr>
                </w:p>
              </w:tc>
            </w:tr>
            <w:tr w:rsidR="008E4477" w:rsidRPr="00B86265" w:rsidTr="008E4477">
              <w:trPr>
                <w:tblCellSpacing w:w="0" w:type="dxa"/>
              </w:trPr>
              <w:tc>
                <w:tcPr>
                  <w:tcW w:w="0" w:type="auto"/>
                  <w:gridSpan w:val="3"/>
                  <w:vAlign w:val="center"/>
                  <w:hideMark/>
                </w:tcPr>
                <w:p w:rsidR="008E4477" w:rsidRPr="000D34F8" w:rsidRDefault="008E4477" w:rsidP="008E4477">
                  <w:pPr>
                    <w:spacing w:after="0" w:line="240" w:lineRule="auto"/>
                    <w:jc w:val="right"/>
                    <w:rPr>
                      <w:lang w:val="es-ES_tradnl"/>
                    </w:rPr>
                  </w:pPr>
                </w:p>
              </w:tc>
            </w:tr>
          </w:tbl>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Las dos grandes responsables de la ilegal suspensión de Paraguay del MERCOSUR (y UNASUR) estaban frías e imperturbables. Pero que la actitud de Paraguay les dolió, quedó evidenciado por la lamentable ausencia, de ambas, al almuerzo presidencial. Dilma alegó enfermedad. Cristina no alegó nada. No hacía falta, sus descortesías son proverbiales y por todos conocidas.</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 </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Paraguay, en actitud digna, no olvida que su ilegal suspensión del MERCOSUR (en junio del año pasado) fue, en verdad, una excusa burda para permitir el ingreso de Venezuela, hasta entonces bloqueado -conforme a derecho- por Paraguay, que entendía (y entiende) que Venezuela -desde hace rato ya- ha dejado de ser una democracia, asemejándose cada vez más a Cuba, la única tiranía de la región.</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 </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Ocurre, además, que Paraguay no tiene demasiado apuro por regresar al MERCOSUR, una organización empantanada en la retórica. Por eso, pese a que su suspensión ya ha sido oficialmente levantada, difícilmente se reintegre a la organización antes de fin de año. No mientras Venezuela ejerza la presidencia “pro tempore” de MERCOSUR, lo que agrega un insulto al mal trato infligido a Paraguay. De cualquier modo en que se la interprete, la “cláusula democrática” de MERCOSUR evidencia que Venezuela no la cumple. La hipocresía de los demás Estados Miembros, sin embargo, mantiene rodeada de un muro de silencio a esta grave anomalía.</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 </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Lo cierto es que el grosero Nicolás Maduro no fue siquiera invitado a la asunción de Cartes. No podía haberlo sido, desde que trató (personalmente) de sublevar a las fuerzas armadas paraguayas, infructuosamente, para así evitar la caída de Fernando Lugo. Lo que por su enorme gravedad, no puede olvidarse. Jamás.</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 </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Paraguay puede ahora -si lo cree oportuno- negociar otros acuerdos comerciales, sin ataduras. Por ejemplo, con la “Alianza del Pacífico”, esto es con México, Chile, Colombia y Perú, en el marco del libre comercio, que es lo opuesto al ambiente de proteccionismo que ha estructurado el MERCOSUR, que perjudica a Paraguay. La “Alianza” es un espacio dinámico. Todo lo contrario al pantano paralizante en que se ha convertido el MERCOSUR. Ese espacio en el Pacífico, pese a su juventud, ya exporta más (10%) que el MERCOSUR, lo que era esperado.</w:t>
            </w:r>
          </w:p>
          <w:p w:rsidR="008E4477" w:rsidRPr="00EE6046" w:rsidRDefault="008E4477" w:rsidP="008E4477">
            <w:pPr>
              <w:spacing w:after="0" w:line="448" w:lineRule="atLeast"/>
              <w:rPr>
                <w:rFonts w:ascii="Times New Roman" w:eastAsia="Times New Roman" w:hAnsi="Times New Roman" w:cs="Times New Roman"/>
                <w:color w:val="575757"/>
                <w:sz w:val="36"/>
                <w:szCs w:val="40"/>
                <w:lang w:val="es-ES_tradnl"/>
              </w:rPr>
            </w:pPr>
            <w:r w:rsidRPr="00EE6046">
              <w:rPr>
                <w:rFonts w:ascii="Times New Roman" w:eastAsia="Times New Roman" w:hAnsi="Times New Roman" w:cs="Times New Roman"/>
                <w:color w:val="575757"/>
                <w:sz w:val="36"/>
                <w:szCs w:val="40"/>
                <w:lang w:val="es-ES_tradnl"/>
              </w:rPr>
              <w:t> </w:t>
            </w:r>
          </w:p>
          <w:p w:rsidR="008E4477" w:rsidRPr="00EE6046" w:rsidRDefault="008E4477" w:rsidP="008E4477">
            <w:pPr>
              <w:spacing w:after="0" w:line="448" w:lineRule="atLeast"/>
              <w:rPr>
                <w:rFonts w:ascii="Times New Roman" w:eastAsia="Times New Roman" w:hAnsi="Times New Roman" w:cs="Times New Roman"/>
                <w:i/>
                <w:iCs/>
                <w:color w:val="575757"/>
                <w:sz w:val="36"/>
                <w:szCs w:val="40"/>
                <w:lang w:val="es-ES_tradnl"/>
              </w:rPr>
            </w:pPr>
            <w:r w:rsidRPr="00EE6046">
              <w:rPr>
                <w:rFonts w:ascii="Times New Roman" w:eastAsia="Times New Roman" w:hAnsi="Times New Roman" w:cs="Times New Roman"/>
                <w:color w:val="575757"/>
                <w:sz w:val="36"/>
                <w:szCs w:val="40"/>
                <w:lang w:val="es-ES_tradnl"/>
              </w:rPr>
              <w:t> </w:t>
            </w:r>
            <w:r w:rsidRPr="00EE6046">
              <w:rPr>
                <w:rFonts w:ascii="Times New Roman" w:eastAsia="Times New Roman" w:hAnsi="Times New Roman" w:cs="Times New Roman"/>
                <w:bCs/>
                <w:i/>
                <w:iCs/>
                <w:color w:val="575757"/>
                <w:sz w:val="36"/>
                <w:szCs w:val="40"/>
                <w:lang w:val="es-ES_tradnl"/>
              </w:rPr>
              <w:t>Emilio J. Cárdenas</w:t>
            </w:r>
            <w:r w:rsidRPr="00EE6046">
              <w:rPr>
                <w:rFonts w:ascii="Times New Roman" w:eastAsia="Times New Roman" w:hAnsi="Times New Roman" w:cs="Times New Roman"/>
                <w:bCs/>
                <w:i/>
                <w:iCs/>
                <w:color w:val="575757"/>
                <w:sz w:val="36"/>
                <w:szCs w:val="40"/>
                <w:lang w:val="es-ES_tradnl"/>
              </w:rPr>
              <w:br/>
            </w:r>
            <w:r w:rsidRPr="00EE6046">
              <w:rPr>
                <w:rFonts w:ascii="Times New Roman" w:eastAsia="Times New Roman" w:hAnsi="Times New Roman" w:cs="Times New Roman"/>
                <w:i/>
                <w:iCs/>
                <w:color w:val="575757"/>
                <w:sz w:val="36"/>
                <w:szCs w:val="40"/>
                <w:lang w:val="es-ES_tradnl"/>
              </w:rPr>
              <w:t>Ex Embajador de la República Argentina ante las Naciones Unidas.</w:t>
            </w:r>
          </w:p>
          <w:p w:rsidR="008E4477" w:rsidRPr="00EE6046" w:rsidRDefault="008E4477" w:rsidP="008E4477">
            <w:pPr>
              <w:spacing w:after="0" w:line="448" w:lineRule="atLeast"/>
              <w:rPr>
                <w:rFonts w:ascii="Times New Roman" w:eastAsia="Times New Roman" w:hAnsi="Times New Roman" w:cs="Times New Roman"/>
                <w:i/>
                <w:iCs/>
                <w:color w:val="575757"/>
                <w:sz w:val="36"/>
                <w:szCs w:val="40"/>
                <w:lang w:val="es-ES_tradnl"/>
              </w:rPr>
            </w:pPr>
            <w:r w:rsidRPr="00EE6046">
              <w:rPr>
                <w:rFonts w:ascii="Times New Roman" w:eastAsia="Times New Roman" w:hAnsi="Times New Roman" w:cs="Times New Roman"/>
                <w:i/>
                <w:iCs/>
                <w:color w:val="575757"/>
                <w:sz w:val="36"/>
                <w:szCs w:val="40"/>
                <w:lang w:val="es-ES_tradnl"/>
              </w:rPr>
              <w:t>FUENTE EL DIARIO, exterior.com, 31/10/13</w:t>
            </w:r>
          </w:p>
          <w:p w:rsidR="008E4477" w:rsidRPr="00B86265" w:rsidRDefault="006D7351" w:rsidP="008E4477">
            <w:pPr>
              <w:spacing w:after="0" w:line="448" w:lineRule="atLeast"/>
              <w:rPr>
                <w:lang w:val="es-ES_tradnl"/>
              </w:rPr>
            </w:pPr>
            <w:hyperlink r:id="rId138" w:history="1">
              <w:r w:rsidR="008E4477" w:rsidRPr="008E4477">
                <w:rPr>
                  <w:rStyle w:val="Lienhypertexte"/>
                  <w:rFonts w:ascii="Times New Roman" w:hAnsi="Times New Roman" w:cs="Times New Roman"/>
                  <w:b/>
                  <w:sz w:val="36"/>
                  <w:szCs w:val="40"/>
                  <w:lang w:val="es-ES_tradnl"/>
                </w:rPr>
                <w:t>http://www.eldiarioexterior.com/paraguay-el-regreso-al-mercosur-42724.htm</w:t>
              </w:r>
            </w:hyperlink>
          </w:p>
          <w:p w:rsidR="008E4477" w:rsidRPr="008E4477" w:rsidRDefault="008E4477" w:rsidP="008E4477">
            <w:pPr>
              <w:spacing w:after="0" w:line="448" w:lineRule="atLeast"/>
              <w:rPr>
                <w:rFonts w:ascii="Times New Roman" w:hAnsi="Times New Roman" w:cs="Times New Roman"/>
                <w:b/>
                <w:sz w:val="36"/>
                <w:szCs w:val="36"/>
                <w:u w:val="single"/>
              </w:rPr>
            </w:pPr>
            <w:r w:rsidRPr="008E4477">
              <w:rPr>
                <w:rFonts w:ascii="Times New Roman" w:hAnsi="Times New Roman" w:cs="Times New Roman"/>
                <w:b/>
                <w:sz w:val="36"/>
                <w:szCs w:val="36"/>
                <w:u w:val="single"/>
              </w:rPr>
              <w:t>Preguntas</w:t>
            </w:r>
          </w:p>
          <w:p w:rsidR="008E4477" w:rsidRPr="0091741B" w:rsidRDefault="008E4477" w:rsidP="008E4477">
            <w:pPr>
              <w:pStyle w:val="Paragraphedeliste"/>
              <w:numPr>
                <w:ilvl w:val="0"/>
                <w:numId w:val="42"/>
              </w:numPr>
              <w:spacing w:after="0" w:line="448" w:lineRule="atLeast"/>
              <w:rPr>
                <w:rFonts w:ascii="Times New Roman" w:eastAsia="Times New Roman" w:hAnsi="Times New Roman" w:cs="Times New Roman"/>
                <w:sz w:val="36"/>
                <w:szCs w:val="36"/>
                <w:lang w:val="es-ES_tradnl"/>
              </w:rPr>
            </w:pPr>
            <w:r w:rsidRPr="008E4477">
              <w:rPr>
                <w:rFonts w:ascii="Times New Roman" w:eastAsia="Times New Roman" w:hAnsi="Times New Roman" w:cs="Times New Roman"/>
                <w:b/>
                <w:color w:val="575757"/>
                <w:sz w:val="36"/>
                <w:szCs w:val="36"/>
                <w:u w:val="single"/>
                <w:lang w:val="es-ES_tradnl"/>
              </w:rPr>
              <w:t>¿</w:t>
            </w:r>
            <w:r w:rsidRPr="0091741B">
              <w:rPr>
                <w:rFonts w:ascii="Times New Roman" w:eastAsia="Times New Roman" w:hAnsi="Times New Roman" w:cs="Times New Roman"/>
                <w:sz w:val="36"/>
                <w:szCs w:val="36"/>
                <w:lang w:val="es-ES_tradnl"/>
              </w:rPr>
              <w:t>Por qué piensa el gobierno paraguayo que su país fue suspendido?</w:t>
            </w:r>
          </w:p>
          <w:p w:rsidR="008E4477" w:rsidRPr="0091741B" w:rsidRDefault="0091741B" w:rsidP="008E4477">
            <w:pPr>
              <w:pStyle w:val="Paragraphedeliste"/>
              <w:numPr>
                <w:ilvl w:val="0"/>
                <w:numId w:val="42"/>
              </w:numPr>
              <w:spacing w:after="0" w:line="448" w:lineRule="atLeast"/>
              <w:rPr>
                <w:rFonts w:ascii="Times New Roman" w:eastAsia="Times New Roman" w:hAnsi="Times New Roman" w:cs="Times New Roman"/>
                <w:sz w:val="36"/>
                <w:szCs w:val="36"/>
                <w:lang w:val="es-ES_tradnl"/>
              </w:rPr>
            </w:pPr>
            <w:r w:rsidRPr="0091741B">
              <w:rPr>
                <w:rFonts w:ascii="Times New Roman" w:eastAsia="Times New Roman" w:hAnsi="Times New Roman" w:cs="Times New Roman"/>
                <w:sz w:val="36"/>
                <w:szCs w:val="36"/>
                <w:lang w:val="es-ES_tradnl"/>
              </w:rPr>
              <w:t>¿Por qué se opuso Paraguay al ingreso de Venezuela? ¿En qué principio hacía hincapié?</w:t>
            </w:r>
          </w:p>
          <w:p w:rsidR="0091741B" w:rsidRPr="0091741B" w:rsidRDefault="0091741B" w:rsidP="008E4477">
            <w:pPr>
              <w:pStyle w:val="Paragraphedeliste"/>
              <w:numPr>
                <w:ilvl w:val="0"/>
                <w:numId w:val="42"/>
              </w:numPr>
              <w:spacing w:after="0" w:line="448" w:lineRule="atLeast"/>
              <w:rPr>
                <w:rFonts w:ascii="Times New Roman" w:eastAsia="Times New Roman" w:hAnsi="Times New Roman" w:cs="Times New Roman"/>
                <w:sz w:val="36"/>
                <w:szCs w:val="36"/>
                <w:lang w:val="es-ES_tradnl"/>
              </w:rPr>
            </w:pPr>
            <w:r w:rsidRPr="0091741B">
              <w:rPr>
                <w:rFonts w:ascii="Times New Roman" w:eastAsia="Times New Roman" w:hAnsi="Times New Roman" w:cs="Times New Roman"/>
                <w:sz w:val="36"/>
                <w:szCs w:val="36"/>
                <w:lang w:val="es-ES_tradnl"/>
              </w:rPr>
              <w:t>¿Qué reprocha Paraguay a Venezuela?</w:t>
            </w:r>
          </w:p>
          <w:p w:rsidR="0091741B" w:rsidRPr="0091741B" w:rsidRDefault="0091741B" w:rsidP="008E4477">
            <w:pPr>
              <w:pStyle w:val="Paragraphedeliste"/>
              <w:numPr>
                <w:ilvl w:val="0"/>
                <w:numId w:val="42"/>
              </w:numPr>
              <w:spacing w:after="0" w:line="448" w:lineRule="atLeast"/>
              <w:rPr>
                <w:rFonts w:ascii="Times New Roman" w:eastAsia="Times New Roman" w:hAnsi="Times New Roman" w:cs="Times New Roman"/>
                <w:sz w:val="36"/>
                <w:szCs w:val="36"/>
                <w:lang w:val="es-ES_tradnl"/>
              </w:rPr>
            </w:pPr>
            <w:r w:rsidRPr="0091741B">
              <w:rPr>
                <w:rFonts w:ascii="Times New Roman" w:eastAsia="Times New Roman" w:hAnsi="Times New Roman" w:cs="Times New Roman"/>
                <w:sz w:val="36"/>
                <w:szCs w:val="36"/>
                <w:lang w:val="es-ES_tradnl"/>
              </w:rPr>
              <w:t>¿Cómo considera Paraguay la actitud de los demás socios del Mercosur, excepto Venezuela?</w:t>
            </w:r>
          </w:p>
          <w:p w:rsidR="0091741B" w:rsidRPr="0091741B" w:rsidRDefault="0091741B" w:rsidP="008E4477">
            <w:pPr>
              <w:pStyle w:val="Paragraphedeliste"/>
              <w:numPr>
                <w:ilvl w:val="0"/>
                <w:numId w:val="42"/>
              </w:numPr>
              <w:spacing w:after="0" w:line="448" w:lineRule="atLeast"/>
              <w:rPr>
                <w:rFonts w:ascii="Times New Roman" w:eastAsia="Times New Roman" w:hAnsi="Times New Roman" w:cs="Times New Roman"/>
                <w:sz w:val="36"/>
                <w:szCs w:val="36"/>
                <w:lang w:val="es-ES_tradnl"/>
              </w:rPr>
            </w:pPr>
            <w:r w:rsidRPr="0091741B">
              <w:rPr>
                <w:rFonts w:ascii="Times New Roman" w:eastAsia="Times New Roman" w:hAnsi="Times New Roman" w:cs="Times New Roman"/>
                <w:sz w:val="36"/>
                <w:szCs w:val="36"/>
                <w:lang w:val="es-ES_tradnl"/>
              </w:rPr>
              <w:t>¿Cuáles son las nuevas perspectivas comerciales que se ofrecen a Paraguay?</w:t>
            </w:r>
          </w:p>
          <w:p w:rsidR="0091741B" w:rsidRPr="0091741B" w:rsidRDefault="0091741B" w:rsidP="008E4477">
            <w:pPr>
              <w:pStyle w:val="Paragraphedeliste"/>
              <w:numPr>
                <w:ilvl w:val="0"/>
                <w:numId w:val="42"/>
              </w:numPr>
              <w:spacing w:after="0" w:line="448" w:lineRule="atLeast"/>
              <w:rPr>
                <w:rFonts w:ascii="Times New Roman" w:eastAsia="Times New Roman" w:hAnsi="Times New Roman" w:cs="Times New Roman"/>
                <w:sz w:val="36"/>
                <w:szCs w:val="36"/>
                <w:lang w:val="es-ES_tradnl"/>
              </w:rPr>
            </w:pPr>
            <w:r w:rsidRPr="0091741B">
              <w:rPr>
                <w:rFonts w:ascii="Times New Roman" w:eastAsia="Times New Roman" w:hAnsi="Times New Roman" w:cs="Times New Roman"/>
                <w:sz w:val="36"/>
                <w:szCs w:val="36"/>
                <w:lang w:val="es-ES_tradnl"/>
              </w:rPr>
              <w:t>¿Qué te parece el punto de vista  de este artículo?</w:t>
            </w:r>
          </w:p>
          <w:p w:rsidR="008E4477" w:rsidRPr="0091741B" w:rsidRDefault="008E4477" w:rsidP="008E4477">
            <w:pPr>
              <w:spacing w:after="0" w:line="448" w:lineRule="atLeast"/>
              <w:rPr>
                <w:rFonts w:ascii="Times New Roman" w:eastAsia="Times New Roman" w:hAnsi="Times New Roman" w:cs="Times New Roman"/>
                <w:color w:val="575757"/>
                <w:sz w:val="36"/>
                <w:szCs w:val="40"/>
                <w:lang w:val="es-ES_tradnl"/>
              </w:rPr>
            </w:pPr>
            <w:r w:rsidRPr="0091741B">
              <w:rPr>
                <w:rFonts w:ascii="Times New Roman" w:eastAsia="Times New Roman" w:hAnsi="Times New Roman" w:cs="Times New Roman"/>
                <w:color w:val="575757"/>
                <w:sz w:val="36"/>
                <w:szCs w:val="40"/>
                <w:lang w:val="es-ES_tradnl"/>
              </w:rPr>
              <w:t> </w:t>
            </w:r>
          </w:p>
          <w:p w:rsidR="008E4477" w:rsidRPr="008E4477" w:rsidRDefault="008E4477" w:rsidP="008E4477">
            <w:pPr>
              <w:spacing w:after="0" w:line="240" w:lineRule="auto"/>
              <w:rPr>
                <w:rFonts w:ascii="Times New Roman" w:eastAsia="Times New Roman" w:hAnsi="Times New Roman" w:cs="Times New Roman"/>
                <w:b/>
                <w:color w:val="000000"/>
                <w:sz w:val="36"/>
                <w:szCs w:val="40"/>
                <w:lang w:val="es-ES_tradnl"/>
              </w:rPr>
            </w:pPr>
          </w:p>
        </w:tc>
      </w:tr>
      <w:tr w:rsidR="008E4477" w:rsidRPr="00205E3C" w:rsidTr="008E4477">
        <w:trPr>
          <w:trHeight w:val="150"/>
          <w:tblCellSpacing w:w="0" w:type="dxa"/>
        </w:trPr>
        <w:tc>
          <w:tcPr>
            <w:tcW w:w="10086" w:type="dxa"/>
            <w:shd w:val="clear" w:color="auto" w:fill="FFFFFF"/>
            <w:vAlign w:val="center"/>
            <w:hideMark/>
          </w:tcPr>
          <w:p w:rsidR="008E4477" w:rsidRPr="00205E3C" w:rsidRDefault="008E4477" w:rsidP="008E4477">
            <w:pPr>
              <w:spacing w:after="0" w:line="150" w:lineRule="atLeast"/>
              <w:rPr>
                <w:rFonts w:ascii="Times New Roman" w:eastAsia="Times New Roman" w:hAnsi="Times New Roman" w:cs="Times New Roman"/>
                <w:b/>
                <w:sz w:val="36"/>
                <w:szCs w:val="40"/>
              </w:rPr>
            </w:pPr>
            <w:r w:rsidRPr="00173A2C">
              <w:rPr>
                <w:rFonts w:ascii="Times New Roman" w:eastAsia="Times New Roman" w:hAnsi="Times New Roman" w:cs="Times New Roman"/>
                <w:b/>
                <w:noProof/>
                <w:sz w:val="36"/>
                <w:szCs w:val="40"/>
              </w:rPr>
              <w:drawing>
                <wp:inline distT="0" distB="0" distL="0" distR="0">
                  <wp:extent cx="99060" cy="99060"/>
                  <wp:effectExtent l="0" t="0" r="0" b="0"/>
                  <wp:docPr id="6" name="Image 3" descr="http://www.eldiarioexterior.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diarioexterior.com/imagenes/sp.gif"/>
                          <pic:cNvPicPr>
                            <a:picLocks noChangeAspect="1" noChangeArrowheads="1"/>
                          </pic:cNvPicPr>
                        </pic:nvPicPr>
                        <pic:blipFill>
                          <a:blip r:embed="rId139"/>
                          <a:srcRect/>
                          <a:stretch>
                            <a:fillRect/>
                          </a:stretch>
                        </pic:blipFill>
                        <pic:spPr bwMode="auto">
                          <a:xfrm>
                            <a:off x="0" y="0"/>
                            <a:ext cx="99060" cy="99060"/>
                          </a:xfrm>
                          <a:prstGeom prst="rect">
                            <a:avLst/>
                          </a:prstGeom>
                          <a:noFill/>
                          <a:ln w="9525">
                            <a:noFill/>
                            <a:miter lim="800000"/>
                            <a:headEnd/>
                            <a:tailEnd/>
                          </a:ln>
                        </pic:spPr>
                      </pic:pic>
                    </a:graphicData>
                  </a:graphic>
                </wp:inline>
              </w:drawing>
            </w:r>
          </w:p>
        </w:tc>
      </w:tr>
      <w:tr w:rsidR="008E4477" w:rsidRPr="00205E3C" w:rsidTr="008E4477">
        <w:trPr>
          <w:tblCellSpacing w:w="0" w:type="dxa"/>
        </w:trPr>
        <w:tc>
          <w:tcPr>
            <w:tcW w:w="10086" w:type="dxa"/>
            <w:shd w:val="clear" w:color="auto" w:fill="FFFFFF"/>
            <w:vAlign w:val="center"/>
            <w:hideMark/>
          </w:tcPr>
          <w:p w:rsidR="008E4477" w:rsidRPr="00205E3C" w:rsidRDefault="008E4477" w:rsidP="008E4477">
            <w:pPr>
              <w:spacing w:after="0" w:line="240" w:lineRule="auto"/>
              <w:rPr>
                <w:rFonts w:ascii="Times New Roman" w:eastAsia="Times New Roman" w:hAnsi="Times New Roman" w:cs="Times New Roman"/>
                <w:b/>
                <w:sz w:val="36"/>
                <w:szCs w:val="40"/>
              </w:rPr>
            </w:pPr>
          </w:p>
        </w:tc>
      </w:tr>
      <w:tr w:rsidR="008E4477" w:rsidRPr="00205E3C" w:rsidTr="008E4477">
        <w:trPr>
          <w:trHeight w:val="75"/>
          <w:tblCellSpacing w:w="0" w:type="dxa"/>
        </w:trPr>
        <w:tc>
          <w:tcPr>
            <w:tcW w:w="10086" w:type="dxa"/>
            <w:shd w:val="clear" w:color="auto" w:fill="FFFFFF"/>
            <w:vAlign w:val="center"/>
            <w:hideMark/>
          </w:tcPr>
          <w:p w:rsidR="008E4477" w:rsidRPr="00205E3C" w:rsidRDefault="008E4477" w:rsidP="008E4477">
            <w:pPr>
              <w:spacing w:after="0" w:line="75" w:lineRule="atLeast"/>
              <w:rPr>
                <w:rFonts w:ascii="Times New Roman" w:eastAsia="Times New Roman" w:hAnsi="Times New Roman" w:cs="Times New Roman"/>
                <w:b/>
                <w:sz w:val="36"/>
                <w:szCs w:val="40"/>
              </w:rPr>
            </w:pPr>
            <w:r w:rsidRPr="00173A2C">
              <w:rPr>
                <w:rFonts w:ascii="Times New Roman" w:eastAsia="Times New Roman" w:hAnsi="Times New Roman" w:cs="Times New Roman"/>
                <w:b/>
                <w:noProof/>
                <w:sz w:val="36"/>
                <w:szCs w:val="40"/>
              </w:rPr>
              <w:drawing>
                <wp:inline distT="0" distB="0" distL="0" distR="0">
                  <wp:extent cx="49530" cy="49530"/>
                  <wp:effectExtent l="0" t="0" r="0" b="0"/>
                  <wp:docPr id="8" name="Image 30" descr="http://www.eldiarioexterior.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ldiarioexterior.com/imagenes/sp.gif"/>
                          <pic:cNvPicPr>
                            <a:picLocks noChangeAspect="1" noChangeArrowheads="1"/>
                          </pic:cNvPicPr>
                        </pic:nvPicPr>
                        <pic:blipFill>
                          <a:blip r:embed="rId139"/>
                          <a:srcRect/>
                          <a:stretch>
                            <a:fillRect/>
                          </a:stretch>
                        </pic:blipFill>
                        <pic:spPr bwMode="auto">
                          <a:xfrm>
                            <a:off x="0" y="0"/>
                            <a:ext cx="49530" cy="49530"/>
                          </a:xfrm>
                          <a:prstGeom prst="rect">
                            <a:avLst/>
                          </a:prstGeom>
                          <a:noFill/>
                          <a:ln w="9525">
                            <a:noFill/>
                            <a:miter lim="800000"/>
                            <a:headEnd/>
                            <a:tailEnd/>
                          </a:ln>
                        </pic:spPr>
                      </pic:pic>
                    </a:graphicData>
                  </a:graphic>
                </wp:inline>
              </w:drawing>
            </w:r>
          </w:p>
        </w:tc>
      </w:tr>
    </w:tbl>
    <w:p w:rsidR="00B37CEE" w:rsidRPr="00B37CEE" w:rsidRDefault="00B37CEE" w:rsidP="00B37CEE">
      <w:pPr>
        <w:jc w:val="center"/>
        <w:rPr>
          <w:rFonts w:ascii="Times New Roman" w:hAnsi="Times New Roman" w:cs="Times New Roman"/>
          <w:b/>
          <w:sz w:val="40"/>
          <w:szCs w:val="40"/>
          <w:u w:val="single"/>
          <w:lang w:val="es-ES_tradnl"/>
        </w:rPr>
      </w:pPr>
      <w:r w:rsidRPr="00B37CEE">
        <w:rPr>
          <w:rFonts w:ascii="Times New Roman" w:hAnsi="Times New Roman" w:cs="Times New Roman"/>
          <w:b/>
          <w:sz w:val="40"/>
          <w:szCs w:val="40"/>
          <w:u w:val="single"/>
          <w:lang w:val="es-ES_tradnl"/>
        </w:rPr>
        <w:t>CONCLUSIÓN</w:t>
      </w:r>
    </w:p>
    <w:p w:rsidR="00B37CEE" w:rsidRPr="0091741B" w:rsidRDefault="00B37CEE" w:rsidP="00B37CEE">
      <w:pPr>
        <w:rPr>
          <w:rFonts w:ascii="Times New Roman" w:hAnsi="Times New Roman" w:cs="Times New Roman"/>
          <w:i/>
          <w:sz w:val="40"/>
          <w:szCs w:val="40"/>
          <w:u w:val="single"/>
          <w:lang w:val="es-ES_tradnl"/>
        </w:rPr>
      </w:pPr>
      <w:r w:rsidRPr="0091741B">
        <w:rPr>
          <w:rFonts w:ascii="Times New Roman" w:hAnsi="Times New Roman" w:cs="Times New Roman"/>
          <w:sz w:val="40"/>
          <w:szCs w:val="40"/>
          <w:lang w:val="es-ES_tradnl"/>
        </w:rPr>
        <w:t>Redacta un balance acerca de los avances y de l</w:t>
      </w:r>
      <w:r w:rsidR="00C454B9" w:rsidRPr="0091741B">
        <w:rPr>
          <w:rFonts w:ascii="Times New Roman" w:hAnsi="Times New Roman" w:cs="Times New Roman"/>
          <w:sz w:val="40"/>
          <w:szCs w:val="40"/>
          <w:lang w:val="es-ES_tradnl"/>
        </w:rPr>
        <w:t>o</w:t>
      </w:r>
      <w:r w:rsidRPr="0091741B">
        <w:rPr>
          <w:rFonts w:ascii="Times New Roman" w:hAnsi="Times New Roman" w:cs="Times New Roman"/>
          <w:sz w:val="40"/>
          <w:szCs w:val="40"/>
          <w:lang w:val="es-ES_tradnl"/>
        </w:rPr>
        <w:t>s l</w:t>
      </w:r>
      <w:r w:rsidR="00C454B9" w:rsidRPr="0091741B">
        <w:rPr>
          <w:rFonts w:ascii="Times New Roman" w:hAnsi="Times New Roman" w:cs="Times New Roman"/>
          <w:sz w:val="40"/>
          <w:szCs w:val="40"/>
          <w:lang w:val="es-ES_tradnl"/>
        </w:rPr>
        <w:t>í</w:t>
      </w:r>
      <w:r w:rsidRPr="0091741B">
        <w:rPr>
          <w:rFonts w:ascii="Times New Roman" w:hAnsi="Times New Roman" w:cs="Times New Roman"/>
          <w:sz w:val="40"/>
          <w:szCs w:val="40"/>
          <w:lang w:val="es-ES_tradnl"/>
        </w:rPr>
        <w:t>mites del Mercosur. Trata de ponerl</w:t>
      </w:r>
      <w:r w:rsidR="00C454B9" w:rsidRPr="0091741B">
        <w:rPr>
          <w:rFonts w:ascii="Times New Roman" w:hAnsi="Times New Roman" w:cs="Times New Roman"/>
          <w:sz w:val="40"/>
          <w:szCs w:val="40"/>
          <w:lang w:val="es-ES_tradnl"/>
        </w:rPr>
        <w:t>o</w:t>
      </w:r>
      <w:r w:rsidRPr="0091741B">
        <w:rPr>
          <w:rFonts w:ascii="Times New Roman" w:hAnsi="Times New Roman" w:cs="Times New Roman"/>
          <w:sz w:val="40"/>
          <w:szCs w:val="40"/>
          <w:lang w:val="es-ES_tradnl"/>
        </w:rPr>
        <w:t xml:space="preserve">s de relieve a </w:t>
      </w:r>
      <w:r w:rsidRPr="0091741B">
        <w:rPr>
          <w:rFonts w:ascii="Times New Roman" w:hAnsi="Times New Roman" w:cs="Times New Roman"/>
          <w:i/>
          <w:sz w:val="40"/>
          <w:szCs w:val="40"/>
          <w:u w:val="single"/>
          <w:lang w:val="es-ES_tradnl"/>
        </w:rPr>
        <w:t>diferentes escalas.</w:t>
      </w:r>
    </w:p>
    <w:p w:rsidR="00A97190" w:rsidRPr="00A97190" w:rsidRDefault="00A97190" w:rsidP="00A97190">
      <w:pPr>
        <w:rPr>
          <w:rFonts w:ascii="Times New Roman" w:hAnsi="Times New Roman" w:cs="Times New Roman"/>
          <w:b/>
          <w:sz w:val="36"/>
          <w:szCs w:val="36"/>
          <w:lang w:val="es-ES_tradnl"/>
        </w:rPr>
      </w:pPr>
    </w:p>
    <w:p w:rsidR="00FE2C7D" w:rsidRDefault="00FE2C7D" w:rsidP="00FE2C7D">
      <w:pPr>
        <w:rPr>
          <w:rFonts w:ascii="Times New Roman" w:hAnsi="Times New Roman" w:cs="Times New Roman"/>
          <w:b/>
          <w:sz w:val="36"/>
          <w:szCs w:val="36"/>
          <w:lang w:val="es-ES_tradnl"/>
        </w:rPr>
      </w:pPr>
    </w:p>
    <w:p w:rsidR="00FE2C7D" w:rsidRPr="00320CD7" w:rsidRDefault="00320CD7" w:rsidP="00FE2C7D">
      <w:pPr>
        <w:rPr>
          <w:rFonts w:ascii="Times New Roman" w:hAnsi="Times New Roman" w:cs="Times New Roman"/>
          <w:b/>
          <w:sz w:val="36"/>
          <w:szCs w:val="36"/>
          <w:u w:val="single"/>
        </w:rPr>
      </w:pPr>
      <w:r w:rsidRPr="00320CD7">
        <w:rPr>
          <w:rFonts w:ascii="Times New Roman" w:hAnsi="Times New Roman" w:cs="Times New Roman"/>
          <w:b/>
          <w:sz w:val="36"/>
          <w:szCs w:val="36"/>
          <w:u w:val="single"/>
        </w:rPr>
        <w:t>FUENTES</w:t>
      </w:r>
    </w:p>
    <w:p w:rsidR="00320CD7" w:rsidRPr="00320CD7" w:rsidRDefault="00320CD7" w:rsidP="00320CD7">
      <w:pPr>
        <w:pStyle w:val="Paragraphedeliste"/>
        <w:numPr>
          <w:ilvl w:val="0"/>
          <w:numId w:val="35"/>
        </w:numPr>
        <w:rPr>
          <w:rFonts w:ascii="Times New Roman" w:hAnsi="Times New Roman" w:cs="Times New Roman"/>
          <w:sz w:val="36"/>
          <w:szCs w:val="36"/>
        </w:rPr>
      </w:pPr>
      <w:r w:rsidRPr="00320CD7">
        <w:rPr>
          <w:rFonts w:ascii="Times New Roman" w:hAnsi="Times New Roman" w:cs="Times New Roman"/>
          <w:sz w:val="36"/>
          <w:szCs w:val="36"/>
        </w:rPr>
        <w:t xml:space="preserve">Desse René-Paul, Dupuy Hector, </w:t>
      </w:r>
      <w:r w:rsidRPr="00320CD7">
        <w:rPr>
          <w:rFonts w:ascii="Times New Roman" w:hAnsi="Times New Roman" w:cs="Times New Roman"/>
          <w:i/>
          <w:sz w:val="36"/>
          <w:szCs w:val="36"/>
        </w:rPr>
        <w:t>Mercosur, vers la “grande Amérique latine”?</w:t>
      </w:r>
      <w:r w:rsidRPr="00320CD7">
        <w:rPr>
          <w:rFonts w:ascii="Times New Roman" w:hAnsi="Times New Roman" w:cs="Times New Roman"/>
          <w:sz w:val="36"/>
          <w:szCs w:val="36"/>
        </w:rPr>
        <w:t>, Ellipses, 2008.</w:t>
      </w:r>
    </w:p>
    <w:p w:rsidR="00320CD7" w:rsidRPr="00320CD7" w:rsidRDefault="00320CD7" w:rsidP="00320CD7">
      <w:pPr>
        <w:pStyle w:val="Paragraphedeliste"/>
        <w:numPr>
          <w:ilvl w:val="0"/>
          <w:numId w:val="35"/>
        </w:numPr>
        <w:rPr>
          <w:rFonts w:ascii="Times New Roman" w:hAnsi="Times New Roman" w:cs="Times New Roman"/>
          <w:sz w:val="36"/>
          <w:szCs w:val="36"/>
        </w:rPr>
      </w:pPr>
      <w:r w:rsidRPr="00320CD7">
        <w:rPr>
          <w:rFonts w:ascii="Times New Roman" w:hAnsi="Times New Roman" w:cs="Times New Roman"/>
          <w:sz w:val="36"/>
          <w:szCs w:val="36"/>
        </w:rPr>
        <w:t xml:space="preserve">Dabène Olivier, </w:t>
      </w:r>
      <w:r w:rsidRPr="00320CD7">
        <w:rPr>
          <w:rFonts w:ascii="Times New Roman" w:hAnsi="Times New Roman" w:cs="Times New Roman"/>
          <w:i/>
          <w:sz w:val="36"/>
          <w:szCs w:val="36"/>
        </w:rPr>
        <w:t>Atlas de l’Amérique latine</w:t>
      </w:r>
      <w:r w:rsidRPr="00320CD7">
        <w:rPr>
          <w:rFonts w:ascii="Times New Roman" w:hAnsi="Times New Roman" w:cs="Times New Roman"/>
          <w:sz w:val="36"/>
          <w:szCs w:val="36"/>
        </w:rPr>
        <w:t xml:space="preserve">, Autrement, </w:t>
      </w:r>
    </w:p>
    <w:p w:rsidR="00320CD7" w:rsidRPr="00320CD7" w:rsidRDefault="00320CD7" w:rsidP="00320CD7">
      <w:pPr>
        <w:pStyle w:val="Paragraphedeliste"/>
        <w:rPr>
          <w:rFonts w:ascii="Times New Roman" w:hAnsi="Times New Roman" w:cs="Times New Roman"/>
          <w:sz w:val="36"/>
          <w:szCs w:val="36"/>
        </w:rPr>
      </w:pPr>
      <w:r w:rsidRPr="00320CD7">
        <w:rPr>
          <w:rFonts w:ascii="Times New Roman" w:hAnsi="Times New Roman" w:cs="Times New Roman"/>
          <w:sz w:val="36"/>
          <w:szCs w:val="36"/>
        </w:rPr>
        <w:t>2012.</w:t>
      </w:r>
    </w:p>
    <w:p w:rsidR="00320CD7" w:rsidRPr="00320CD7" w:rsidRDefault="00320CD7" w:rsidP="00320CD7">
      <w:pPr>
        <w:pStyle w:val="Paragraphedeliste"/>
        <w:rPr>
          <w:rFonts w:ascii="Times New Roman" w:hAnsi="Times New Roman" w:cs="Times New Roman"/>
          <w:sz w:val="36"/>
          <w:szCs w:val="36"/>
        </w:rPr>
      </w:pPr>
    </w:p>
    <w:sectPr w:rsidR="00320CD7" w:rsidRPr="00320CD7" w:rsidSect="00E75D3F">
      <w:footerReference w:type="default" r:id="rId1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51" w:rsidRDefault="006D7351" w:rsidP="006A4470">
      <w:pPr>
        <w:spacing w:after="0" w:line="240" w:lineRule="auto"/>
      </w:pPr>
      <w:r>
        <w:separator/>
      </w:r>
    </w:p>
  </w:endnote>
  <w:endnote w:type="continuationSeparator" w:id="0">
    <w:p w:rsidR="006D7351" w:rsidRDefault="006D7351" w:rsidP="006A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77" w:rsidRDefault="006D7351">
    <w:pPr>
      <w:pStyle w:val="Pieddepage"/>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5983CC40E7E7438EB23F33A1F65D9396"/>
        </w:placeholder>
        <w:temporary/>
        <w:showingPlcHdr/>
      </w:sdtPr>
      <w:sdtEndPr/>
      <w:sdtContent>
        <w:r w:rsidR="008E4477">
          <w:rPr>
            <w:rFonts w:asciiTheme="majorHAnsi" w:hAnsiTheme="majorHAnsi"/>
          </w:rPr>
          <w:t>[Tapez un texte]</w:t>
        </w:r>
      </w:sdtContent>
    </w:sdt>
    <w:r w:rsidR="008E4477">
      <w:rPr>
        <w:rFonts w:asciiTheme="majorHAnsi" w:hAnsiTheme="majorHAnsi"/>
      </w:rPr>
      <w:ptab w:relativeTo="margin" w:alignment="right" w:leader="none"/>
    </w:r>
    <w:r w:rsidR="008E4477">
      <w:rPr>
        <w:rFonts w:asciiTheme="majorHAnsi" w:hAnsiTheme="majorHAnsi"/>
      </w:rPr>
      <w:t xml:space="preserve">Page </w:t>
    </w:r>
    <w:r w:rsidR="00345166">
      <w:fldChar w:fldCharType="begin"/>
    </w:r>
    <w:r w:rsidR="00345166">
      <w:instrText xml:space="preserve"> PAGE   \* MERGEFORMAT </w:instrText>
    </w:r>
    <w:r w:rsidR="00345166">
      <w:fldChar w:fldCharType="separate"/>
    </w:r>
    <w:r w:rsidR="00DC628A" w:rsidRPr="00DC628A">
      <w:rPr>
        <w:rFonts w:asciiTheme="majorHAnsi" w:hAnsiTheme="majorHAnsi"/>
        <w:noProof/>
      </w:rPr>
      <w:t>2</w:t>
    </w:r>
    <w:r w:rsidR="00345166">
      <w:rPr>
        <w:rFonts w:asciiTheme="majorHAnsi" w:hAnsiTheme="majorHAnsi"/>
        <w:noProof/>
      </w:rPr>
      <w:fldChar w:fldCharType="end"/>
    </w:r>
  </w:p>
  <w:p w:rsidR="008E4477" w:rsidRDefault="008E44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51" w:rsidRDefault="006D7351" w:rsidP="006A4470">
      <w:pPr>
        <w:spacing w:after="0" w:line="240" w:lineRule="auto"/>
      </w:pPr>
      <w:r>
        <w:separator/>
      </w:r>
    </w:p>
  </w:footnote>
  <w:footnote w:type="continuationSeparator" w:id="0">
    <w:p w:rsidR="006D7351" w:rsidRDefault="006D7351" w:rsidP="006A4470">
      <w:pPr>
        <w:spacing w:after="0" w:line="240" w:lineRule="auto"/>
      </w:pPr>
      <w:r>
        <w:continuationSeparator/>
      </w:r>
    </w:p>
  </w:footnote>
  <w:footnote w:id="1">
    <w:p w:rsidR="008E4477" w:rsidRDefault="008E4477">
      <w:pPr>
        <w:pStyle w:val="Notedebasdepage"/>
      </w:pPr>
      <w:r>
        <w:rPr>
          <w:rStyle w:val="Appelnotedebasdep"/>
        </w:rPr>
        <w:footnoteRef/>
      </w:r>
      <w:r>
        <w:t xml:space="preserve"> Impliquées, concernées</w:t>
      </w:r>
    </w:p>
  </w:footnote>
  <w:footnote w:id="2">
    <w:p w:rsidR="008E4477" w:rsidRDefault="008E4477">
      <w:pPr>
        <w:pStyle w:val="Notedebasdepage"/>
      </w:pPr>
      <w:r>
        <w:rPr>
          <w:rStyle w:val="Appelnotedebasdep"/>
        </w:rPr>
        <w:footnoteRef/>
      </w:r>
      <w:r>
        <w:t xml:space="preserve"> La mise à profit</w:t>
      </w:r>
    </w:p>
  </w:footnote>
  <w:footnote w:id="3">
    <w:p w:rsidR="008E4477" w:rsidRDefault="008E4477">
      <w:pPr>
        <w:pStyle w:val="Notedebasdepage"/>
      </w:pPr>
      <w:r>
        <w:rPr>
          <w:rStyle w:val="Appelnotedebasdep"/>
        </w:rPr>
        <w:footnoteRef/>
      </w:r>
      <w:r>
        <w:t xml:space="preserve"> S’imposent aux états membres</w:t>
      </w:r>
    </w:p>
  </w:footnote>
  <w:footnote w:id="4">
    <w:p w:rsidR="008E4477" w:rsidRDefault="008E4477">
      <w:pPr>
        <w:pStyle w:val="Notedebasdepage"/>
      </w:pPr>
      <w:r>
        <w:rPr>
          <w:rStyle w:val="Appelnotedebasdep"/>
        </w:rPr>
        <w:footnoteRef/>
      </w:r>
      <w:r>
        <w:t xml:space="preserve"> Rendra une décision/tranchera.</w:t>
      </w:r>
    </w:p>
  </w:footnote>
  <w:footnote w:id="5">
    <w:p w:rsidR="008E4477" w:rsidRPr="009F2428" w:rsidRDefault="008E4477">
      <w:pPr>
        <w:pStyle w:val="Notedebasdepage"/>
        <w:rPr>
          <w:lang w:val="es-ES_tradnl"/>
        </w:rPr>
      </w:pPr>
      <w:r>
        <w:rPr>
          <w:rStyle w:val="Appelnotedebasdep"/>
        </w:rPr>
        <w:footnoteRef/>
      </w:r>
      <w:r w:rsidRPr="009F2428">
        <w:rPr>
          <w:lang w:val="es-ES_tradnl"/>
        </w:rPr>
        <w:t xml:space="preserve"> Géré</w:t>
      </w:r>
    </w:p>
  </w:footnote>
  <w:footnote w:id="6">
    <w:p w:rsidR="008E4477" w:rsidRPr="00AA5369" w:rsidRDefault="008E4477">
      <w:pPr>
        <w:pStyle w:val="Notedebasdepage"/>
        <w:rPr>
          <w:lang w:val="es-ES_tradnl"/>
        </w:rPr>
      </w:pPr>
      <w:r>
        <w:rPr>
          <w:rStyle w:val="Appelnotedebasdep"/>
        </w:rPr>
        <w:footnoteRef/>
      </w:r>
      <w:r w:rsidRPr="00AA5369">
        <w:rPr>
          <w:lang w:val="es-ES_tradnl"/>
        </w:rPr>
        <w:t xml:space="preserve"> Dos mil ochocientos diez millardos y ochocientos noventa y uno millones</w:t>
      </w:r>
    </w:p>
  </w:footnote>
  <w:footnote w:id="7">
    <w:p w:rsidR="008E4477" w:rsidRDefault="008E4477">
      <w:pPr>
        <w:pStyle w:val="Notedebasdepage"/>
      </w:pPr>
      <w:r>
        <w:rPr>
          <w:rStyle w:val="Appelnotedebasdep"/>
        </w:rPr>
        <w:footnoteRef/>
      </w:r>
      <w:r>
        <w:t xml:space="preserve"> domination</w:t>
      </w:r>
    </w:p>
  </w:footnote>
  <w:footnote w:id="8">
    <w:p w:rsidR="008E4477" w:rsidRDefault="008E4477">
      <w:pPr>
        <w:pStyle w:val="Notedebasdepage"/>
      </w:pPr>
      <w:r>
        <w:rPr>
          <w:rStyle w:val="Appelnotedebasdep"/>
        </w:rPr>
        <w:footnoteRef/>
      </w:r>
      <w:r>
        <w:t xml:space="preserve"> valable</w:t>
      </w:r>
    </w:p>
  </w:footnote>
  <w:footnote w:id="9">
    <w:p w:rsidR="000D34F8" w:rsidRDefault="000D34F8">
      <w:pPr>
        <w:pStyle w:val="Notedebasdepage"/>
      </w:pPr>
      <w:r>
        <w:rPr>
          <w:rStyle w:val="Appelnotedebasdep"/>
        </w:rPr>
        <w:footnoteRef/>
      </w:r>
      <w:r>
        <w:t xml:space="preserve"> sifflées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428"/>
    <w:multiLevelType w:val="hybridMultilevel"/>
    <w:tmpl w:val="B0C4C8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F21CA"/>
    <w:multiLevelType w:val="multilevel"/>
    <w:tmpl w:val="FFF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91734"/>
    <w:multiLevelType w:val="hybridMultilevel"/>
    <w:tmpl w:val="D9A402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FF6F26"/>
    <w:multiLevelType w:val="hybridMultilevel"/>
    <w:tmpl w:val="56625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FB12BA"/>
    <w:multiLevelType w:val="hybridMultilevel"/>
    <w:tmpl w:val="346EB1AC"/>
    <w:lvl w:ilvl="0" w:tplc="926822EC">
      <w:start w:val="1"/>
      <w:numFmt w:val="upperLetter"/>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6500E8"/>
    <w:multiLevelType w:val="hybridMultilevel"/>
    <w:tmpl w:val="559843EC"/>
    <w:lvl w:ilvl="0" w:tplc="1996EB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76753D"/>
    <w:multiLevelType w:val="hybridMultilevel"/>
    <w:tmpl w:val="B2B8E9E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9C7ACD"/>
    <w:multiLevelType w:val="hybridMultilevel"/>
    <w:tmpl w:val="BC745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326DE6"/>
    <w:multiLevelType w:val="hybridMultilevel"/>
    <w:tmpl w:val="D56AE1DC"/>
    <w:lvl w:ilvl="0" w:tplc="1E3080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404208"/>
    <w:multiLevelType w:val="multilevel"/>
    <w:tmpl w:val="F55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9D41BD"/>
    <w:multiLevelType w:val="hybridMultilevel"/>
    <w:tmpl w:val="50D6A0B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2A0B50"/>
    <w:multiLevelType w:val="hybridMultilevel"/>
    <w:tmpl w:val="608C5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C716A8"/>
    <w:multiLevelType w:val="hybridMultilevel"/>
    <w:tmpl w:val="C6D46F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135CD9"/>
    <w:multiLevelType w:val="hybridMultilevel"/>
    <w:tmpl w:val="93E09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6C55C5"/>
    <w:multiLevelType w:val="hybridMultilevel"/>
    <w:tmpl w:val="5EB22C0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31762C83"/>
    <w:multiLevelType w:val="hybridMultilevel"/>
    <w:tmpl w:val="A8AA1868"/>
    <w:lvl w:ilvl="0" w:tplc="040C0015">
      <w:start w:val="1"/>
      <w:numFmt w:val="upperLetter"/>
      <w:lvlText w:val="%1."/>
      <w:lvlJc w:val="left"/>
      <w:pPr>
        <w:ind w:left="1637"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33F20B37"/>
    <w:multiLevelType w:val="hybridMultilevel"/>
    <w:tmpl w:val="773827D8"/>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F74CD5"/>
    <w:multiLevelType w:val="hybridMultilevel"/>
    <w:tmpl w:val="A44A5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231D1E"/>
    <w:multiLevelType w:val="hybridMultilevel"/>
    <w:tmpl w:val="743E0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4724FF"/>
    <w:multiLevelType w:val="hybridMultilevel"/>
    <w:tmpl w:val="773827D8"/>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9E0070A"/>
    <w:multiLevelType w:val="hybridMultilevel"/>
    <w:tmpl w:val="6F3476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7B41C1"/>
    <w:multiLevelType w:val="hybridMultilevel"/>
    <w:tmpl w:val="805CDE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DE76C8"/>
    <w:multiLevelType w:val="hybridMultilevel"/>
    <w:tmpl w:val="5FB4F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1301A3"/>
    <w:multiLevelType w:val="hybridMultilevel"/>
    <w:tmpl w:val="CE4265B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2E603B"/>
    <w:multiLevelType w:val="hybridMultilevel"/>
    <w:tmpl w:val="FC18EE46"/>
    <w:lvl w:ilvl="0" w:tplc="040C000B">
      <w:start w:val="1"/>
      <w:numFmt w:val="bullet"/>
      <w:lvlText w:val=""/>
      <w:lvlJc w:val="left"/>
      <w:pPr>
        <w:ind w:left="2296" w:hanging="360"/>
      </w:pPr>
      <w:rPr>
        <w:rFonts w:ascii="Wingdings" w:hAnsi="Wingdings" w:hint="default"/>
      </w:rPr>
    </w:lvl>
    <w:lvl w:ilvl="1" w:tplc="040C0003" w:tentative="1">
      <w:start w:val="1"/>
      <w:numFmt w:val="bullet"/>
      <w:lvlText w:val="o"/>
      <w:lvlJc w:val="left"/>
      <w:pPr>
        <w:ind w:left="3016" w:hanging="360"/>
      </w:pPr>
      <w:rPr>
        <w:rFonts w:ascii="Courier New" w:hAnsi="Courier New" w:cs="Courier New" w:hint="default"/>
      </w:rPr>
    </w:lvl>
    <w:lvl w:ilvl="2" w:tplc="040C0005" w:tentative="1">
      <w:start w:val="1"/>
      <w:numFmt w:val="bullet"/>
      <w:lvlText w:val=""/>
      <w:lvlJc w:val="left"/>
      <w:pPr>
        <w:ind w:left="3736" w:hanging="360"/>
      </w:pPr>
      <w:rPr>
        <w:rFonts w:ascii="Wingdings" w:hAnsi="Wingdings" w:hint="default"/>
      </w:rPr>
    </w:lvl>
    <w:lvl w:ilvl="3" w:tplc="040C0001" w:tentative="1">
      <w:start w:val="1"/>
      <w:numFmt w:val="bullet"/>
      <w:lvlText w:val=""/>
      <w:lvlJc w:val="left"/>
      <w:pPr>
        <w:ind w:left="4456" w:hanging="360"/>
      </w:pPr>
      <w:rPr>
        <w:rFonts w:ascii="Symbol" w:hAnsi="Symbol" w:hint="default"/>
      </w:rPr>
    </w:lvl>
    <w:lvl w:ilvl="4" w:tplc="040C0003" w:tentative="1">
      <w:start w:val="1"/>
      <w:numFmt w:val="bullet"/>
      <w:lvlText w:val="o"/>
      <w:lvlJc w:val="left"/>
      <w:pPr>
        <w:ind w:left="5176" w:hanging="360"/>
      </w:pPr>
      <w:rPr>
        <w:rFonts w:ascii="Courier New" w:hAnsi="Courier New" w:cs="Courier New" w:hint="default"/>
      </w:rPr>
    </w:lvl>
    <w:lvl w:ilvl="5" w:tplc="040C0005" w:tentative="1">
      <w:start w:val="1"/>
      <w:numFmt w:val="bullet"/>
      <w:lvlText w:val=""/>
      <w:lvlJc w:val="left"/>
      <w:pPr>
        <w:ind w:left="5896" w:hanging="360"/>
      </w:pPr>
      <w:rPr>
        <w:rFonts w:ascii="Wingdings" w:hAnsi="Wingdings" w:hint="default"/>
      </w:rPr>
    </w:lvl>
    <w:lvl w:ilvl="6" w:tplc="040C0001" w:tentative="1">
      <w:start w:val="1"/>
      <w:numFmt w:val="bullet"/>
      <w:lvlText w:val=""/>
      <w:lvlJc w:val="left"/>
      <w:pPr>
        <w:ind w:left="6616" w:hanging="360"/>
      </w:pPr>
      <w:rPr>
        <w:rFonts w:ascii="Symbol" w:hAnsi="Symbol" w:hint="default"/>
      </w:rPr>
    </w:lvl>
    <w:lvl w:ilvl="7" w:tplc="040C0003" w:tentative="1">
      <w:start w:val="1"/>
      <w:numFmt w:val="bullet"/>
      <w:lvlText w:val="o"/>
      <w:lvlJc w:val="left"/>
      <w:pPr>
        <w:ind w:left="7336" w:hanging="360"/>
      </w:pPr>
      <w:rPr>
        <w:rFonts w:ascii="Courier New" w:hAnsi="Courier New" w:cs="Courier New" w:hint="default"/>
      </w:rPr>
    </w:lvl>
    <w:lvl w:ilvl="8" w:tplc="040C0005" w:tentative="1">
      <w:start w:val="1"/>
      <w:numFmt w:val="bullet"/>
      <w:lvlText w:val=""/>
      <w:lvlJc w:val="left"/>
      <w:pPr>
        <w:ind w:left="8056" w:hanging="360"/>
      </w:pPr>
      <w:rPr>
        <w:rFonts w:ascii="Wingdings" w:hAnsi="Wingdings" w:hint="default"/>
      </w:rPr>
    </w:lvl>
  </w:abstractNum>
  <w:abstractNum w:abstractNumId="25">
    <w:nsid w:val="4AD45938"/>
    <w:multiLevelType w:val="hybridMultilevel"/>
    <w:tmpl w:val="2A30F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360EA3"/>
    <w:multiLevelType w:val="hybridMultilevel"/>
    <w:tmpl w:val="792CEAC6"/>
    <w:lvl w:ilvl="0" w:tplc="040C000B">
      <w:start w:val="1"/>
      <w:numFmt w:val="bullet"/>
      <w:lvlText w:val=""/>
      <w:lvlJc w:val="left"/>
      <w:pPr>
        <w:ind w:left="1168" w:hanging="360"/>
      </w:pPr>
      <w:rPr>
        <w:rFonts w:ascii="Wingdings" w:hAnsi="Wingdings" w:hint="default"/>
      </w:rPr>
    </w:lvl>
    <w:lvl w:ilvl="1" w:tplc="040C0003" w:tentative="1">
      <w:start w:val="1"/>
      <w:numFmt w:val="bullet"/>
      <w:lvlText w:val="o"/>
      <w:lvlJc w:val="left"/>
      <w:pPr>
        <w:ind w:left="1888" w:hanging="360"/>
      </w:pPr>
      <w:rPr>
        <w:rFonts w:ascii="Courier New" w:hAnsi="Courier New" w:cs="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cs="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cs="Courier New" w:hint="default"/>
      </w:rPr>
    </w:lvl>
    <w:lvl w:ilvl="8" w:tplc="040C0005" w:tentative="1">
      <w:start w:val="1"/>
      <w:numFmt w:val="bullet"/>
      <w:lvlText w:val=""/>
      <w:lvlJc w:val="left"/>
      <w:pPr>
        <w:ind w:left="6928" w:hanging="360"/>
      </w:pPr>
      <w:rPr>
        <w:rFonts w:ascii="Wingdings" w:hAnsi="Wingdings" w:hint="default"/>
      </w:rPr>
    </w:lvl>
  </w:abstractNum>
  <w:abstractNum w:abstractNumId="27">
    <w:nsid w:val="55F56E5C"/>
    <w:multiLevelType w:val="hybridMultilevel"/>
    <w:tmpl w:val="3EAE185C"/>
    <w:lvl w:ilvl="0" w:tplc="473414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F247D6"/>
    <w:multiLevelType w:val="hybridMultilevel"/>
    <w:tmpl w:val="457E58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023019"/>
    <w:multiLevelType w:val="hybridMultilevel"/>
    <w:tmpl w:val="BF8877E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5E024BCE"/>
    <w:multiLevelType w:val="hybridMultilevel"/>
    <w:tmpl w:val="A7ECB6E6"/>
    <w:lvl w:ilvl="0" w:tplc="040C0001">
      <w:start w:val="1"/>
      <w:numFmt w:val="bullet"/>
      <w:lvlText w:val=""/>
      <w:lvlJc w:val="left"/>
      <w:pPr>
        <w:ind w:left="1148" w:hanging="360"/>
      </w:pPr>
      <w:rPr>
        <w:rFonts w:ascii="Symbol" w:hAnsi="Symbol" w:hint="default"/>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31">
    <w:nsid w:val="5F213CA3"/>
    <w:multiLevelType w:val="hybridMultilevel"/>
    <w:tmpl w:val="01C8B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8A376CE"/>
    <w:multiLevelType w:val="hybridMultilevel"/>
    <w:tmpl w:val="56625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917AA9"/>
    <w:multiLevelType w:val="hybridMultilevel"/>
    <w:tmpl w:val="EE643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27376B"/>
    <w:multiLevelType w:val="hybridMultilevel"/>
    <w:tmpl w:val="9F1C5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716064"/>
    <w:multiLevelType w:val="hybridMultilevel"/>
    <w:tmpl w:val="41663304"/>
    <w:lvl w:ilvl="0" w:tplc="040C000B">
      <w:start w:val="1"/>
      <w:numFmt w:val="bullet"/>
      <w:lvlText w:val=""/>
      <w:lvlJc w:val="left"/>
      <w:pPr>
        <w:ind w:left="1936" w:hanging="360"/>
      </w:pPr>
      <w:rPr>
        <w:rFonts w:ascii="Wingdings" w:hAnsi="Wingdings" w:hint="default"/>
      </w:rPr>
    </w:lvl>
    <w:lvl w:ilvl="1" w:tplc="040C0003" w:tentative="1">
      <w:start w:val="1"/>
      <w:numFmt w:val="bullet"/>
      <w:lvlText w:val="o"/>
      <w:lvlJc w:val="left"/>
      <w:pPr>
        <w:ind w:left="2656" w:hanging="360"/>
      </w:pPr>
      <w:rPr>
        <w:rFonts w:ascii="Courier New" w:hAnsi="Courier New" w:cs="Courier New" w:hint="default"/>
      </w:rPr>
    </w:lvl>
    <w:lvl w:ilvl="2" w:tplc="040C0005" w:tentative="1">
      <w:start w:val="1"/>
      <w:numFmt w:val="bullet"/>
      <w:lvlText w:val=""/>
      <w:lvlJc w:val="left"/>
      <w:pPr>
        <w:ind w:left="3376" w:hanging="360"/>
      </w:pPr>
      <w:rPr>
        <w:rFonts w:ascii="Wingdings" w:hAnsi="Wingdings" w:hint="default"/>
      </w:rPr>
    </w:lvl>
    <w:lvl w:ilvl="3" w:tplc="040C0001" w:tentative="1">
      <w:start w:val="1"/>
      <w:numFmt w:val="bullet"/>
      <w:lvlText w:val=""/>
      <w:lvlJc w:val="left"/>
      <w:pPr>
        <w:ind w:left="4096" w:hanging="360"/>
      </w:pPr>
      <w:rPr>
        <w:rFonts w:ascii="Symbol" w:hAnsi="Symbol" w:hint="default"/>
      </w:rPr>
    </w:lvl>
    <w:lvl w:ilvl="4" w:tplc="040C0003" w:tentative="1">
      <w:start w:val="1"/>
      <w:numFmt w:val="bullet"/>
      <w:lvlText w:val="o"/>
      <w:lvlJc w:val="left"/>
      <w:pPr>
        <w:ind w:left="4816" w:hanging="360"/>
      </w:pPr>
      <w:rPr>
        <w:rFonts w:ascii="Courier New" w:hAnsi="Courier New" w:cs="Courier New" w:hint="default"/>
      </w:rPr>
    </w:lvl>
    <w:lvl w:ilvl="5" w:tplc="040C0005" w:tentative="1">
      <w:start w:val="1"/>
      <w:numFmt w:val="bullet"/>
      <w:lvlText w:val=""/>
      <w:lvlJc w:val="left"/>
      <w:pPr>
        <w:ind w:left="5536" w:hanging="360"/>
      </w:pPr>
      <w:rPr>
        <w:rFonts w:ascii="Wingdings" w:hAnsi="Wingdings" w:hint="default"/>
      </w:rPr>
    </w:lvl>
    <w:lvl w:ilvl="6" w:tplc="040C0001" w:tentative="1">
      <w:start w:val="1"/>
      <w:numFmt w:val="bullet"/>
      <w:lvlText w:val=""/>
      <w:lvlJc w:val="left"/>
      <w:pPr>
        <w:ind w:left="6256" w:hanging="360"/>
      </w:pPr>
      <w:rPr>
        <w:rFonts w:ascii="Symbol" w:hAnsi="Symbol" w:hint="default"/>
      </w:rPr>
    </w:lvl>
    <w:lvl w:ilvl="7" w:tplc="040C0003" w:tentative="1">
      <w:start w:val="1"/>
      <w:numFmt w:val="bullet"/>
      <w:lvlText w:val="o"/>
      <w:lvlJc w:val="left"/>
      <w:pPr>
        <w:ind w:left="6976" w:hanging="360"/>
      </w:pPr>
      <w:rPr>
        <w:rFonts w:ascii="Courier New" w:hAnsi="Courier New" w:cs="Courier New" w:hint="default"/>
      </w:rPr>
    </w:lvl>
    <w:lvl w:ilvl="8" w:tplc="040C0005" w:tentative="1">
      <w:start w:val="1"/>
      <w:numFmt w:val="bullet"/>
      <w:lvlText w:val=""/>
      <w:lvlJc w:val="left"/>
      <w:pPr>
        <w:ind w:left="7696" w:hanging="360"/>
      </w:pPr>
      <w:rPr>
        <w:rFonts w:ascii="Wingdings" w:hAnsi="Wingdings" w:hint="default"/>
      </w:rPr>
    </w:lvl>
  </w:abstractNum>
  <w:abstractNum w:abstractNumId="36">
    <w:nsid w:val="72A20AF5"/>
    <w:multiLevelType w:val="hybridMultilevel"/>
    <w:tmpl w:val="C84E07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D94AF8"/>
    <w:multiLevelType w:val="multilevel"/>
    <w:tmpl w:val="8EE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76473A"/>
    <w:multiLevelType w:val="hybridMultilevel"/>
    <w:tmpl w:val="D68085AE"/>
    <w:lvl w:ilvl="0" w:tplc="040C0017">
      <w:start w:val="1"/>
      <w:numFmt w:val="lowerLetter"/>
      <w:lvlText w:val="%1)"/>
      <w:lvlJc w:val="left"/>
      <w:pPr>
        <w:ind w:left="1576" w:hanging="360"/>
      </w:pPr>
      <w:rPr>
        <w:rFonts w:hint="default"/>
      </w:rPr>
    </w:lvl>
    <w:lvl w:ilvl="1" w:tplc="040C0003" w:tentative="1">
      <w:start w:val="1"/>
      <w:numFmt w:val="bullet"/>
      <w:lvlText w:val="o"/>
      <w:lvlJc w:val="left"/>
      <w:pPr>
        <w:ind w:left="2296" w:hanging="360"/>
      </w:pPr>
      <w:rPr>
        <w:rFonts w:ascii="Courier New" w:hAnsi="Courier New" w:cs="Courier New" w:hint="default"/>
      </w:rPr>
    </w:lvl>
    <w:lvl w:ilvl="2" w:tplc="040C0005" w:tentative="1">
      <w:start w:val="1"/>
      <w:numFmt w:val="bullet"/>
      <w:lvlText w:val=""/>
      <w:lvlJc w:val="left"/>
      <w:pPr>
        <w:ind w:left="3016" w:hanging="360"/>
      </w:pPr>
      <w:rPr>
        <w:rFonts w:ascii="Wingdings" w:hAnsi="Wingdings" w:hint="default"/>
      </w:rPr>
    </w:lvl>
    <w:lvl w:ilvl="3" w:tplc="040C0001" w:tentative="1">
      <w:start w:val="1"/>
      <w:numFmt w:val="bullet"/>
      <w:lvlText w:val=""/>
      <w:lvlJc w:val="left"/>
      <w:pPr>
        <w:ind w:left="3736" w:hanging="360"/>
      </w:pPr>
      <w:rPr>
        <w:rFonts w:ascii="Symbol" w:hAnsi="Symbol" w:hint="default"/>
      </w:rPr>
    </w:lvl>
    <w:lvl w:ilvl="4" w:tplc="040C0003" w:tentative="1">
      <w:start w:val="1"/>
      <w:numFmt w:val="bullet"/>
      <w:lvlText w:val="o"/>
      <w:lvlJc w:val="left"/>
      <w:pPr>
        <w:ind w:left="4456" w:hanging="360"/>
      </w:pPr>
      <w:rPr>
        <w:rFonts w:ascii="Courier New" w:hAnsi="Courier New" w:cs="Courier New" w:hint="default"/>
      </w:rPr>
    </w:lvl>
    <w:lvl w:ilvl="5" w:tplc="040C0005" w:tentative="1">
      <w:start w:val="1"/>
      <w:numFmt w:val="bullet"/>
      <w:lvlText w:val=""/>
      <w:lvlJc w:val="left"/>
      <w:pPr>
        <w:ind w:left="5176" w:hanging="360"/>
      </w:pPr>
      <w:rPr>
        <w:rFonts w:ascii="Wingdings" w:hAnsi="Wingdings" w:hint="default"/>
      </w:rPr>
    </w:lvl>
    <w:lvl w:ilvl="6" w:tplc="040C0001" w:tentative="1">
      <w:start w:val="1"/>
      <w:numFmt w:val="bullet"/>
      <w:lvlText w:val=""/>
      <w:lvlJc w:val="left"/>
      <w:pPr>
        <w:ind w:left="5896" w:hanging="360"/>
      </w:pPr>
      <w:rPr>
        <w:rFonts w:ascii="Symbol" w:hAnsi="Symbol" w:hint="default"/>
      </w:rPr>
    </w:lvl>
    <w:lvl w:ilvl="7" w:tplc="040C0003" w:tentative="1">
      <w:start w:val="1"/>
      <w:numFmt w:val="bullet"/>
      <w:lvlText w:val="o"/>
      <w:lvlJc w:val="left"/>
      <w:pPr>
        <w:ind w:left="6616" w:hanging="360"/>
      </w:pPr>
      <w:rPr>
        <w:rFonts w:ascii="Courier New" w:hAnsi="Courier New" w:cs="Courier New" w:hint="default"/>
      </w:rPr>
    </w:lvl>
    <w:lvl w:ilvl="8" w:tplc="040C0005" w:tentative="1">
      <w:start w:val="1"/>
      <w:numFmt w:val="bullet"/>
      <w:lvlText w:val=""/>
      <w:lvlJc w:val="left"/>
      <w:pPr>
        <w:ind w:left="7336" w:hanging="360"/>
      </w:pPr>
      <w:rPr>
        <w:rFonts w:ascii="Wingdings" w:hAnsi="Wingdings" w:hint="default"/>
      </w:rPr>
    </w:lvl>
  </w:abstractNum>
  <w:abstractNum w:abstractNumId="39">
    <w:nsid w:val="7C4B1D52"/>
    <w:multiLevelType w:val="hybridMultilevel"/>
    <w:tmpl w:val="5A8888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E4856D1"/>
    <w:multiLevelType w:val="hybridMultilevel"/>
    <w:tmpl w:val="A23C4066"/>
    <w:lvl w:ilvl="0" w:tplc="86F877B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3"/>
  </w:num>
  <w:num w:numId="4">
    <w:abstractNumId w:val="12"/>
  </w:num>
  <w:num w:numId="5">
    <w:abstractNumId w:val="6"/>
  </w:num>
  <w:num w:numId="6">
    <w:abstractNumId w:val="34"/>
  </w:num>
  <w:num w:numId="7">
    <w:abstractNumId w:val="15"/>
  </w:num>
  <w:num w:numId="8">
    <w:abstractNumId w:val="40"/>
  </w:num>
  <w:num w:numId="9">
    <w:abstractNumId w:val="5"/>
  </w:num>
  <w:num w:numId="10">
    <w:abstractNumId w:val="10"/>
  </w:num>
  <w:num w:numId="11">
    <w:abstractNumId w:val="18"/>
  </w:num>
  <w:num w:numId="12">
    <w:abstractNumId w:val="30"/>
  </w:num>
  <w:num w:numId="13">
    <w:abstractNumId w:val="11"/>
  </w:num>
  <w:num w:numId="14">
    <w:abstractNumId w:val="31"/>
  </w:num>
  <w:num w:numId="15">
    <w:abstractNumId w:val="4"/>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6"/>
  </w:num>
  <w:num w:numId="20">
    <w:abstractNumId w:val="8"/>
  </w:num>
  <w:num w:numId="21">
    <w:abstractNumId w:val="27"/>
  </w:num>
  <w:num w:numId="22">
    <w:abstractNumId w:val="9"/>
  </w:num>
  <w:num w:numId="23">
    <w:abstractNumId w:val="3"/>
  </w:num>
  <w:num w:numId="24">
    <w:abstractNumId w:val="19"/>
  </w:num>
  <w:num w:numId="25">
    <w:abstractNumId w:val="26"/>
  </w:num>
  <w:num w:numId="26">
    <w:abstractNumId w:val="38"/>
  </w:num>
  <w:num w:numId="27">
    <w:abstractNumId w:val="35"/>
  </w:num>
  <w:num w:numId="28">
    <w:abstractNumId w:val="24"/>
  </w:num>
  <w:num w:numId="29">
    <w:abstractNumId w:val="16"/>
  </w:num>
  <w:num w:numId="30">
    <w:abstractNumId w:val="32"/>
  </w:num>
  <w:num w:numId="31">
    <w:abstractNumId w:val="7"/>
  </w:num>
  <w:num w:numId="32">
    <w:abstractNumId w:val="14"/>
  </w:num>
  <w:num w:numId="33">
    <w:abstractNumId w:val="28"/>
  </w:num>
  <w:num w:numId="34">
    <w:abstractNumId w:val="33"/>
  </w:num>
  <w:num w:numId="35">
    <w:abstractNumId w:val="22"/>
  </w:num>
  <w:num w:numId="36">
    <w:abstractNumId w:val="17"/>
  </w:num>
  <w:num w:numId="37">
    <w:abstractNumId w:val="20"/>
  </w:num>
  <w:num w:numId="38">
    <w:abstractNumId w:val="21"/>
  </w:num>
  <w:num w:numId="39">
    <w:abstractNumId w:val="2"/>
  </w:num>
  <w:num w:numId="40">
    <w:abstractNumId w:val="37"/>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4C"/>
    <w:rsid w:val="00011BA3"/>
    <w:rsid w:val="00035F35"/>
    <w:rsid w:val="0003761C"/>
    <w:rsid w:val="000421E9"/>
    <w:rsid w:val="00052D9D"/>
    <w:rsid w:val="000627B4"/>
    <w:rsid w:val="000954E4"/>
    <w:rsid w:val="000D34F8"/>
    <w:rsid w:val="000D7D2B"/>
    <w:rsid w:val="000E32BC"/>
    <w:rsid w:val="00102A0F"/>
    <w:rsid w:val="00106514"/>
    <w:rsid w:val="00106D9D"/>
    <w:rsid w:val="0011651D"/>
    <w:rsid w:val="0013073A"/>
    <w:rsid w:val="001503C9"/>
    <w:rsid w:val="00150DD8"/>
    <w:rsid w:val="0015217A"/>
    <w:rsid w:val="001535F9"/>
    <w:rsid w:val="00180EA9"/>
    <w:rsid w:val="0019107E"/>
    <w:rsid w:val="001953FD"/>
    <w:rsid w:val="001B0C6F"/>
    <w:rsid w:val="001C0CD8"/>
    <w:rsid w:val="001C11E8"/>
    <w:rsid w:val="001D0AC1"/>
    <w:rsid w:val="001D6F0D"/>
    <w:rsid w:val="001F0569"/>
    <w:rsid w:val="002033F7"/>
    <w:rsid w:val="00210C1E"/>
    <w:rsid w:val="00225A35"/>
    <w:rsid w:val="0024584C"/>
    <w:rsid w:val="00254BF4"/>
    <w:rsid w:val="002B363D"/>
    <w:rsid w:val="002B6CEE"/>
    <w:rsid w:val="00304C33"/>
    <w:rsid w:val="00317F2C"/>
    <w:rsid w:val="00320CD7"/>
    <w:rsid w:val="00344ADB"/>
    <w:rsid w:val="00345166"/>
    <w:rsid w:val="00372568"/>
    <w:rsid w:val="0039046D"/>
    <w:rsid w:val="003945D4"/>
    <w:rsid w:val="0039606F"/>
    <w:rsid w:val="003B5B0C"/>
    <w:rsid w:val="003C143C"/>
    <w:rsid w:val="003F1EDE"/>
    <w:rsid w:val="004076AA"/>
    <w:rsid w:val="00420E89"/>
    <w:rsid w:val="00422914"/>
    <w:rsid w:val="00423B57"/>
    <w:rsid w:val="00426A6D"/>
    <w:rsid w:val="00436BC5"/>
    <w:rsid w:val="00453A96"/>
    <w:rsid w:val="0045614D"/>
    <w:rsid w:val="0046110D"/>
    <w:rsid w:val="004705D3"/>
    <w:rsid w:val="00474585"/>
    <w:rsid w:val="00474B36"/>
    <w:rsid w:val="00497AC3"/>
    <w:rsid w:val="004A0E3B"/>
    <w:rsid w:val="004B10D0"/>
    <w:rsid w:val="004D0C32"/>
    <w:rsid w:val="004D1B9C"/>
    <w:rsid w:val="004D61C2"/>
    <w:rsid w:val="00515AFC"/>
    <w:rsid w:val="00517452"/>
    <w:rsid w:val="005220ED"/>
    <w:rsid w:val="005334CE"/>
    <w:rsid w:val="0053522B"/>
    <w:rsid w:val="00536EB3"/>
    <w:rsid w:val="005407E0"/>
    <w:rsid w:val="00555C44"/>
    <w:rsid w:val="00555CC0"/>
    <w:rsid w:val="00562698"/>
    <w:rsid w:val="00586398"/>
    <w:rsid w:val="005A66DC"/>
    <w:rsid w:val="005B4752"/>
    <w:rsid w:val="005B4874"/>
    <w:rsid w:val="005B627A"/>
    <w:rsid w:val="005B78CE"/>
    <w:rsid w:val="005C1B53"/>
    <w:rsid w:val="005C53F3"/>
    <w:rsid w:val="005E29BB"/>
    <w:rsid w:val="005F4A06"/>
    <w:rsid w:val="00602CB8"/>
    <w:rsid w:val="00642308"/>
    <w:rsid w:val="00646D6E"/>
    <w:rsid w:val="00662DC8"/>
    <w:rsid w:val="006710A2"/>
    <w:rsid w:val="00677B6C"/>
    <w:rsid w:val="006A4470"/>
    <w:rsid w:val="006C0243"/>
    <w:rsid w:val="006C46AE"/>
    <w:rsid w:val="006D7351"/>
    <w:rsid w:val="006E086E"/>
    <w:rsid w:val="006E246A"/>
    <w:rsid w:val="006E72DD"/>
    <w:rsid w:val="006F31E6"/>
    <w:rsid w:val="00716068"/>
    <w:rsid w:val="00721849"/>
    <w:rsid w:val="007374DD"/>
    <w:rsid w:val="00746A26"/>
    <w:rsid w:val="00756A73"/>
    <w:rsid w:val="007616DB"/>
    <w:rsid w:val="00761C00"/>
    <w:rsid w:val="007A6123"/>
    <w:rsid w:val="007B2203"/>
    <w:rsid w:val="007C713B"/>
    <w:rsid w:val="007C7EE3"/>
    <w:rsid w:val="007D16E5"/>
    <w:rsid w:val="007E1804"/>
    <w:rsid w:val="007F539F"/>
    <w:rsid w:val="007F5CD7"/>
    <w:rsid w:val="008445B1"/>
    <w:rsid w:val="00852616"/>
    <w:rsid w:val="00854FF8"/>
    <w:rsid w:val="00860E61"/>
    <w:rsid w:val="00873F07"/>
    <w:rsid w:val="0088104D"/>
    <w:rsid w:val="00882425"/>
    <w:rsid w:val="00886987"/>
    <w:rsid w:val="00891E5E"/>
    <w:rsid w:val="008A6E63"/>
    <w:rsid w:val="008B00B4"/>
    <w:rsid w:val="008C5829"/>
    <w:rsid w:val="008E4477"/>
    <w:rsid w:val="008F0FF7"/>
    <w:rsid w:val="00905FDC"/>
    <w:rsid w:val="0091741B"/>
    <w:rsid w:val="00933807"/>
    <w:rsid w:val="00936C5B"/>
    <w:rsid w:val="0096003E"/>
    <w:rsid w:val="009602C2"/>
    <w:rsid w:val="00967E3A"/>
    <w:rsid w:val="009709E4"/>
    <w:rsid w:val="009838FF"/>
    <w:rsid w:val="009949B8"/>
    <w:rsid w:val="009A54A0"/>
    <w:rsid w:val="009B26B9"/>
    <w:rsid w:val="009D4B01"/>
    <w:rsid w:val="009D4B39"/>
    <w:rsid w:val="009D7896"/>
    <w:rsid w:val="009F2428"/>
    <w:rsid w:val="009F6216"/>
    <w:rsid w:val="00A0537A"/>
    <w:rsid w:val="00A0617F"/>
    <w:rsid w:val="00A10907"/>
    <w:rsid w:val="00A10DD3"/>
    <w:rsid w:val="00A3168A"/>
    <w:rsid w:val="00A5636D"/>
    <w:rsid w:val="00A663EA"/>
    <w:rsid w:val="00A97190"/>
    <w:rsid w:val="00AA5369"/>
    <w:rsid w:val="00AB0CD0"/>
    <w:rsid w:val="00AC1CAD"/>
    <w:rsid w:val="00AD30D4"/>
    <w:rsid w:val="00AF4B93"/>
    <w:rsid w:val="00AF4BF9"/>
    <w:rsid w:val="00AF65B2"/>
    <w:rsid w:val="00B2509D"/>
    <w:rsid w:val="00B3280F"/>
    <w:rsid w:val="00B34078"/>
    <w:rsid w:val="00B37CEE"/>
    <w:rsid w:val="00B40986"/>
    <w:rsid w:val="00B74459"/>
    <w:rsid w:val="00B86265"/>
    <w:rsid w:val="00B93CF7"/>
    <w:rsid w:val="00BA3E16"/>
    <w:rsid w:val="00BB701F"/>
    <w:rsid w:val="00BB7080"/>
    <w:rsid w:val="00BC5389"/>
    <w:rsid w:val="00BC618F"/>
    <w:rsid w:val="00BC69AF"/>
    <w:rsid w:val="00BC6E04"/>
    <w:rsid w:val="00BD4F00"/>
    <w:rsid w:val="00BE69B8"/>
    <w:rsid w:val="00BE7686"/>
    <w:rsid w:val="00C13089"/>
    <w:rsid w:val="00C26FBB"/>
    <w:rsid w:val="00C43491"/>
    <w:rsid w:val="00C4444B"/>
    <w:rsid w:val="00C44759"/>
    <w:rsid w:val="00C454B9"/>
    <w:rsid w:val="00C66C54"/>
    <w:rsid w:val="00C715AC"/>
    <w:rsid w:val="00CA1F2B"/>
    <w:rsid w:val="00CA2015"/>
    <w:rsid w:val="00CB7028"/>
    <w:rsid w:val="00CC088E"/>
    <w:rsid w:val="00CC0F71"/>
    <w:rsid w:val="00CC196C"/>
    <w:rsid w:val="00CC7F25"/>
    <w:rsid w:val="00CF0A6F"/>
    <w:rsid w:val="00CF78E8"/>
    <w:rsid w:val="00D113B7"/>
    <w:rsid w:val="00D326A9"/>
    <w:rsid w:val="00D438E2"/>
    <w:rsid w:val="00D533B8"/>
    <w:rsid w:val="00D5342F"/>
    <w:rsid w:val="00D71868"/>
    <w:rsid w:val="00D95806"/>
    <w:rsid w:val="00D97603"/>
    <w:rsid w:val="00DA49AB"/>
    <w:rsid w:val="00DA5188"/>
    <w:rsid w:val="00DC16B6"/>
    <w:rsid w:val="00DC628A"/>
    <w:rsid w:val="00DE16D6"/>
    <w:rsid w:val="00DE1E41"/>
    <w:rsid w:val="00E32689"/>
    <w:rsid w:val="00E437DA"/>
    <w:rsid w:val="00E558C0"/>
    <w:rsid w:val="00E57AEE"/>
    <w:rsid w:val="00E75D3F"/>
    <w:rsid w:val="00E95072"/>
    <w:rsid w:val="00EA03C3"/>
    <w:rsid w:val="00EA3D9C"/>
    <w:rsid w:val="00EA483E"/>
    <w:rsid w:val="00EA628E"/>
    <w:rsid w:val="00EB143B"/>
    <w:rsid w:val="00EE1510"/>
    <w:rsid w:val="00EE1F82"/>
    <w:rsid w:val="00EE5BD6"/>
    <w:rsid w:val="00EE6046"/>
    <w:rsid w:val="00F00A22"/>
    <w:rsid w:val="00F011E8"/>
    <w:rsid w:val="00F023A0"/>
    <w:rsid w:val="00F13044"/>
    <w:rsid w:val="00F16221"/>
    <w:rsid w:val="00F17E8D"/>
    <w:rsid w:val="00F3123C"/>
    <w:rsid w:val="00F51F17"/>
    <w:rsid w:val="00F6215C"/>
    <w:rsid w:val="00F8301A"/>
    <w:rsid w:val="00F84C00"/>
    <w:rsid w:val="00F97CD6"/>
    <w:rsid w:val="00FA4C29"/>
    <w:rsid w:val="00FB5B0C"/>
    <w:rsid w:val="00FC25C3"/>
    <w:rsid w:val="00FD4610"/>
    <w:rsid w:val="00FE2C39"/>
    <w:rsid w:val="00FE2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05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3B5B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3B5B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84C"/>
    <w:pPr>
      <w:ind w:left="720"/>
      <w:contextualSpacing/>
    </w:pPr>
  </w:style>
  <w:style w:type="paragraph" w:styleId="En-tte">
    <w:name w:val="header"/>
    <w:basedOn w:val="Normal"/>
    <w:link w:val="En-tteCar"/>
    <w:uiPriority w:val="99"/>
    <w:semiHidden/>
    <w:unhideWhenUsed/>
    <w:rsid w:val="006A44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4470"/>
  </w:style>
  <w:style w:type="paragraph" w:styleId="Pieddepage">
    <w:name w:val="footer"/>
    <w:basedOn w:val="Normal"/>
    <w:link w:val="PieddepageCar"/>
    <w:uiPriority w:val="99"/>
    <w:unhideWhenUsed/>
    <w:rsid w:val="006A44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470"/>
  </w:style>
  <w:style w:type="paragraph" w:styleId="Textedebulles">
    <w:name w:val="Balloon Text"/>
    <w:basedOn w:val="Normal"/>
    <w:link w:val="TextedebullesCar"/>
    <w:uiPriority w:val="99"/>
    <w:semiHidden/>
    <w:unhideWhenUsed/>
    <w:rsid w:val="006A44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470"/>
    <w:rPr>
      <w:rFonts w:ascii="Tahoma" w:hAnsi="Tahoma" w:cs="Tahoma"/>
      <w:sz w:val="16"/>
      <w:szCs w:val="16"/>
    </w:rPr>
  </w:style>
  <w:style w:type="character" w:customStyle="1" w:styleId="apple-converted-space">
    <w:name w:val="apple-converted-space"/>
    <w:basedOn w:val="Policepardfaut"/>
    <w:rsid w:val="00CB7028"/>
  </w:style>
  <w:style w:type="character" w:styleId="Lienhypertexte">
    <w:name w:val="Hyperlink"/>
    <w:basedOn w:val="Policepardfaut"/>
    <w:uiPriority w:val="99"/>
    <w:unhideWhenUsed/>
    <w:rsid w:val="00CB7028"/>
    <w:rPr>
      <w:color w:val="0000FF"/>
      <w:u w:val="single"/>
    </w:rPr>
  </w:style>
  <w:style w:type="paragraph" w:styleId="NormalWeb">
    <w:name w:val="Normal (Web)"/>
    <w:basedOn w:val="Normal"/>
    <w:uiPriority w:val="99"/>
    <w:unhideWhenUsed/>
    <w:rsid w:val="00210C1E"/>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F5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8A6E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6E63"/>
    <w:rPr>
      <w:sz w:val="20"/>
      <w:szCs w:val="20"/>
    </w:rPr>
  </w:style>
  <w:style w:type="character" w:styleId="Appelnotedebasdep">
    <w:name w:val="footnote reference"/>
    <w:basedOn w:val="Policepardfaut"/>
    <w:uiPriority w:val="99"/>
    <w:semiHidden/>
    <w:unhideWhenUsed/>
    <w:rsid w:val="008A6E63"/>
    <w:rPr>
      <w:vertAlign w:val="superscript"/>
    </w:rPr>
  </w:style>
  <w:style w:type="character" w:customStyle="1" w:styleId="Titre1Car">
    <w:name w:val="Titre 1 Car"/>
    <w:basedOn w:val="Policepardfaut"/>
    <w:link w:val="Titre1"/>
    <w:uiPriority w:val="9"/>
    <w:rsid w:val="00905FD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B5B0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3B5B0C"/>
    <w:rPr>
      <w:rFonts w:asciiTheme="majorHAnsi" w:eastAsiaTheme="majorEastAsia" w:hAnsiTheme="majorHAnsi" w:cstheme="majorBidi"/>
      <w:b/>
      <w:bCs/>
      <w:i/>
      <w:iCs/>
      <w:color w:val="4F81BD" w:themeColor="accent1"/>
    </w:rPr>
  </w:style>
  <w:style w:type="character" w:customStyle="1" w:styleId="firma">
    <w:name w:val="firma"/>
    <w:basedOn w:val="Policepardfaut"/>
    <w:rsid w:val="003B5B0C"/>
  </w:style>
  <w:style w:type="character" w:customStyle="1" w:styleId="autor">
    <w:name w:val="autor"/>
    <w:basedOn w:val="Policepardfaut"/>
    <w:rsid w:val="003B5B0C"/>
  </w:style>
  <w:style w:type="character" w:customStyle="1" w:styleId="contador">
    <w:name w:val="contador"/>
    <w:basedOn w:val="Policepardfaut"/>
    <w:rsid w:val="003B5B0C"/>
  </w:style>
  <w:style w:type="character" w:customStyle="1" w:styleId="sinenlace">
    <w:name w:val="sin_enlace"/>
    <w:basedOn w:val="Policepardfaut"/>
    <w:rsid w:val="003B5B0C"/>
  </w:style>
  <w:style w:type="character" w:styleId="Accentuation">
    <w:name w:val="Emphasis"/>
    <w:basedOn w:val="Policepardfaut"/>
    <w:uiPriority w:val="20"/>
    <w:qFormat/>
    <w:rsid w:val="003B5B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05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3B5B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3B5B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84C"/>
    <w:pPr>
      <w:ind w:left="720"/>
      <w:contextualSpacing/>
    </w:pPr>
  </w:style>
  <w:style w:type="paragraph" w:styleId="En-tte">
    <w:name w:val="header"/>
    <w:basedOn w:val="Normal"/>
    <w:link w:val="En-tteCar"/>
    <w:uiPriority w:val="99"/>
    <w:semiHidden/>
    <w:unhideWhenUsed/>
    <w:rsid w:val="006A44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4470"/>
  </w:style>
  <w:style w:type="paragraph" w:styleId="Pieddepage">
    <w:name w:val="footer"/>
    <w:basedOn w:val="Normal"/>
    <w:link w:val="PieddepageCar"/>
    <w:uiPriority w:val="99"/>
    <w:unhideWhenUsed/>
    <w:rsid w:val="006A44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470"/>
  </w:style>
  <w:style w:type="paragraph" w:styleId="Textedebulles">
    <w:name w:val="Balloon Text"/>
    <w:basedOn w:val="Normal"/>
    <w:link w:val="TextedebullesCar"/>
    <w:uiPriority w:val="99"/>
    <w:semiHidden/>
    <w:unhideWhenUsed/>
    <w:rsid w:val="006A44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470"/>
    <w:rPr>
      <w:rFonts w:ascii="Tahoma" w:hAnsi="Tahoma" w:cs="Tahoma"/>
      <w:sz w:val="16"/>
      <w:szCs w:val="16"/>
    </w:rPr>
  </w:style>
  <w:style w:type="character" w:customStyle="1" w:styleId="apple-converted-space">
    <w:name w:val="apple-converted-space"/>
    <w:basedOn w:val="Policepardfaut"/>
    <w:rsid w:val="00CB7028"/>
  </w:style>
  <w:style w:type="character" w:styleId="Lienhypertexte">
    <w:name w:val="Hyperlink"/>
    <w:basedOn w:val="Policepardfaut"/>
    <w:uiPriority w:val="99"/>
    <w:unhideWhenUsed/>
    <w:rsid w:val="00CB7028"/>
    <w:rPr>
      <w:color w:val="0000FF"/>
      <w:u w:val="single"/>
    </w:rPr>
  </w:style>
  <w:style w:type="paragraph" w:styleId="NormalWeb">
    <w:name w:val="Normal (Web)"/>
    <w:basedOn w:val="Normal"/>
    <w:uiPriority w:val="99"/>
    <w:unhideWhenUsed/>
    <w:rsid w:val="00210C1E"/>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F5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8A6E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6E63"/>
    <w:rPr>
      <w:sz w:val="20"/>
      <w:szCs w:val="20"/>
    </w:rPr>
  </w:style>
  <w:style w:type="character" w:styleId="Appelnotedebasdep">
    <w:name w:val="footnote reference"/>
    <w:basedOn w:val="Policepardfaut"/>
    <w:uiPriority w:val="99"/>
    <w:semiHidden/>
    <w:unhideWhenUsed/>
    <w:rsid w:val="008A6E63"/>
    <w:rPr>
      <w:vertAlign w:val="superscript"/>
    </w:rPr>
  </w:style>
  <w:style w:type="character" w:customStyle="1" w:styleId="Titre1Car">
    <w:name w:val="Titre 1 Car"/>
    <w:basedOn w:val="Policepardfaut"/>
    <w:link w:val="Titre1"/>
    <w:uiPriority w:val="9"/>
    <w:rsid w:val="00905FD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B5B0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3B5B0C"/>
    <w:rPr>
      <w:rFonts w:asciiTheme="majorHAnsi" w:eastAsiaTheme="majorEastAsia" w:hAnsiTheme="majorHAnsi" w:cstheme="majorBidi"/>
      <w:b/>
      <w:bCs/>
      <w:i/>
      <w:iCs/>
      <w:color w:val="4F81BD" w:themeColor="accent1"/>
    </w:rPr>
  </w:style>
  <w:style w:type="character" w:customStyle="1" w:styleId="firma">
    <w:name w:val="firma"/>
    <w:basedOn w:val="Policepardfaut"/>
    <w:rsid w:val="003B5B0C"/>
  </w:style>
  <w:style w:type="character" w:customStyle="1" w:styleId="autor">
    <w:name w:val="autor"/>
    <w:basedOn w:val="Policepardfaut"/>
    <w:rsid w:val="003B5B0C"/>
  </w:style>
  <w:style w:type="character" w:customStyle="1" w:styleId="contador">
    <w:name w:val="contador"/>
    <w:basedOn w:val="Policepardfaut"/>
    <w:rsid w:val="003B5B0C"/>
  </w:style>
  <w:style w:type="character" w:customStyle="1" w:styleId="sinenlace">
    <w:name w:val="sin_enlace"/>
    <w:basedOn w:val="Policepardfaut"/>
    <w:rsid w:val="003B5B0C"/>
  </w:style>
  <w:style w:type="character" w:styleId="Accentuation">
    <w:name w:val="Emphasis"/>
    <w:basedOn w:val="Policepardfaut"/>
    <w:uiPriority w:val="20"/>
    <w:qFormat/>
    <w:rsid w:val="003B5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851">
      <w:bodyDiv w:val="1"/>
      <w:marLeft w:val="0"/>
      <w:marRight w:val="0"/>
      <w:marTop w:val="0"/>
      <w:marBottom w:val="0"/>
      <w:divBdr>
        <w:top w:val="none" w:sz="0" w:space="0" w:color="auto"/>
        <w:left w:val="none" w:sz="0" w:space="0" w:color="auto"/>
        <w:bottom w:val="none" w:sz="0" w:space="0" w:color="auto"/>
        <w:right w:val="none" w:sz="0" w:space="0" w:color="auto"/>
      </w:divBdr>
    </w:div>
    <w:div w:id="418136155">
      <w:bodyDiv w:val="1"/>
      <w:marLeft w:val="0"/>
      <w:marRight w:val="0"/>
      <w:marTop w:val="0"/>
      <w:marBottom w:val="0"/>
      <w:divBdr>
        <w:top w:val="none" w:sz="0" w:space="0" w:color="auto"/>
        <w:left w:val="none" w:sz="0" w:space="0" w:color="auto"/>
        <w:bottom w:val="none" w:sz="0" w:space="0" w:color="auto"/>
        <w:right w:val="none" w:sz="0" w:space="0" w:color="auto"/>
      </w:divBdr>
    </w:div>
    <w:div w:id="872882281">
      <w:bodyDiv w:val="1"/>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626005524">
              <w:marLeft w:val="0"/>
              <w:marRight w:val="0"/>
              <w:marTop w:val="0"/>
              <w:marBottom w:val="0"/>
              <w:divBdr>
                <w:top w:val="none" w:sz="0" w:space="0" w:color="auto"/>
                <w:left w:val="none" w:sz="0" w:space="0" w:color="auto"/>
                <w:bottom w:val="none" w:sz="0" w:space="0" w:color="auto"/>
                <w:right w:val="none" w:sz="0" w:space="0" w:color="auto"/>
              </w:divBdr>
              <w:divsChild>
                <w:div w:id="5724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1246">
          <w:marLeft w:val="0"/>
          <w:marRight w:val="0"/>
          <w:marTop w:val="292"/>
          <w:marBottom w:val="0"/>
          <w:divBdr>
            <w:top w:val="single" w:sz="8" w:space="4" w:color="DDDDDD"/>
            <w:left w:val="none" w:sz="0" w:space="0" w:color="auto"/>
            <w:bottom w:val="single" w:sz="8" w:space="3" w:color="DDDDDD"/>
            <w:right w:val="none" w:sz="0" w:space="0" w:color="auto"/>
          </w:divBdr>
        </w:div>
        <w:div w:id="1416855130">
          <w:marLeft w:val="0"/>
          <w:marRight w:val="0"/>
          <w:marTop w:val="0"/>
          <w:marBottom w:val="0"/>
          <w:divBdr>
            <w:top w:val="none" w:sz="0" w:space="0" w:color="auto"/>
            <w:left w:val="none" w:sz="0" w:space="0" w:color="auto"/>
            <w:bottom w:val="none" w:sz="0" w:space="0" w:color="auto"/>
            <w:right w:val="none" w:sz="0" w:space="0" w:color="auto"/>
          </w:divBdr>
          <w:divsChild>
            <w:div w:id="1738941421">
              <w:marLeft w:val="0"/>
              <w:marRight w:val="0"/>
              <w:marTop w:val="0"/>
              <w:marBottom w:val="0"/>
              <w:divBdr>
                <w:top w:val="single" w:sz="8" w:space="3" w:color="DDDDDD"/>
                <w:left w:val="none" w:sz="0" w:space="0" w:color="auto"/>
                <w:bottom w:val="none" w:sz="0" w:space="0" w:color="auto"/>
                <w:right w:val="none" w:sz="0" w:space="0" w:color="auto"/>
              </w:divBdr>
            </w:div>
          </w:divsChild>
        </w:div>
        <w:div w:id="1142431010">
          <w:marLeft w:val="1946"/>
          <w:marRight w:val="0"/>
          <w:marTop w:val="0"/>
          <w:marBottom w:val="778"/>
          <w:divBdr>
            <w:top w:val="none" w:sz="0" w:space="0" w:color="auto"/>
            <w:left w:val="none" w:sz="0" w:space="0" w:color="auto"/>
            <w:bottom w:val="none" w:sz="0" w:space="0" w:color="auto"/>
            <w:right w:val="none" w:sz="0" w:space="0" w:color="auto"/>
          </w:divBdr>
          <w:divsChild>
            <w:div w:id="1260989450">
              <w:marLeft w:val="-1946"/>
              <w:marRight w:val="0"/>
              <w:marTop w:val="0"/>
              <w:marBottom w:val="0"/>
              <w:divBdr>
                <w:top w:val="none" w:sz="0" w:space="0" w:color="auto"/>
                <w:left w:val="none" w:sz="0" w:space="0" w:color="auto"/>
                <w:bottom w:val="none" w:sz="0" w:space="0" w:color="auto"/>
                <w:right w:val="none" w:sz="0" w:space="0" w:color="auto"/>
              </w:divBdr>
              <w:divsChild>
                <w:div w:id="1209340945">
                  <w:marLeft w:val="0"/>
                  <w:marRight w:val="0"/>
                  <w:marTop w:val="0"/>
                  <w:marBottom w:val="0"/>
                  <w:divBdr>
                    <w:top w:val="none" w:sz="0" w:space="0" w:color="auto"/>
                    <w:left w:val="none" w:sz="0" w:space="0" w:color="auto"/>
                    <w:bottom w:val="none" w:sz="0" w:space="0" w:color="auto"/>
                    <w:right w:val="none" w:sz="0" w:space="0" w:color="auto"/>
                  </w:divBdr>
                  <w:divsChild>
                    <w:div w:id="1628777066">
                      <w:marLeft w:val="0"/>
                      <w:marRight w:val="0"/>
                      <w:marTop w:val="0"/>
                      <w:marBottom w:val="0"/>
                      <w:divBdr>
                        <w:top w:val="none" w:sz="0" w:space="0" w:color="auto"/>
                        <w:left w:val="none" w:sz="0" w:space="0" w:color="auto"/>
                        <w:bottom w:val="none" w:sz="0" w:space="0" w:color="auto"/>
                        <w:right w:val="none" w:sz="0" w:space="0" w:color="auto"/>
                      </w:divBdr>
                      <w:divsChild>
                        <w:div w:id="1780367753">
                          <w:marLeft w:val="0"/>
                          <w:marRight w:val="0"/>
                          <w:marTop w:val="0"/>
                          <w:marBottom w:val="97"/>
                          <w:divBdr>
                            <w:top w:val="none" w:sz="0" w:space="0" w:color="auto"/>
                            <w:left w:val="none" w:sz="0" w:space="0" w:color="auto"/>
                            <w:bottom w:val="none" w:sz="0" w:space="0" w:color="auto"/>
                            <w:right w:val="none" w:sz="0" w:space="0" w:color="auto"/>
                          </w:divBdr>
                        </w:div>
                        <w:div w:id="1035274117">
                          <w:marLeft w:val="0"/>
                          <w:marRight w:val="0"/>
                          <w:marTop w:val="0"/>
                          <w:marBottom w:val="97"/>
                          <w:divBdr>
                            <w:top w:val="none" w:sz="0" w:space="0" w:color="auto"/>
                            <w:left w:val="none" w:sz="0" w:space="0" w:color="auto"/>
                            <w:bottom w:val="none" w:sz="0" w:space="0" w:color="auto"/>
                            <w:right w:val="none" w:sz="0" w:space="0" w:color="auto"/>
                          </w:divBdr>
                        </w:div>
                        <w:div w:id="1938563713">
                          <w:marLeft w:val="0"/>
                          <w:marRight w:val="0"/>
                          <w:marTop w:val="0"/>
                          <w:marBottom w:val="97"/>
                          <w:divBdr>
                            <w:top w:val="none" w:sz="0" w:space="0" w:color="auto"/>
                            <w:left w:val="none" w:sz="0" w:space="0" w:color="auto"/>
                            <w:bottom w:val="none" w:sz="0" w:space="0" w:color="auto"/>
                            <w:right w:val="none" w:sz="0" w:space="0" w:color="auto"/>
                          </w:divBdr>
                        </w:div>
                        <w:div w:id="866480235">
                          <w:marLeft w:val="0"/>
                          <w:marRight w:val="0"/>
                          <w:marTop w:val="117"/>
                          <w:marBottom w:val="39"/>
                          <w:divBdr>
                            <w:top w:val="none" w:sz="0" w:space="0" w:color="auto"/>
                            <w:left w:val="none" w:sz="0" w:space="0" w:color="auto"/>
                            <w:bottom w:val="none" w:sz="0" w:space="0" w:color="auto"/>
                            <w:right w:val="none" w:sz="0" w:space="0" w:color="auto"/>
                          </w:divBdr>
                        </w:div>
                      </w:divsChild>
                    </w:div>
                  </w:divsChild>
                </w:div>
              </w:divsChild>
            </w:div>
            <w:div w:id="1024593352">
              <w:marLeft w:val="0"/>
              <w:marRight w:val="0"/>
              <w:marTop w:val="0"/>
              <w:marBottom w:val="0"/>
              <w:divBdr>
                <w:top w:val="none" w:sz="0" w:space="0" w:color="auto"/>
                <w:left w:val="none" w:sz="0" w:space="0" w:color="auto"/>
                <w:bottom w:val="none" w:sz="0" w:space="0" w:color="auto"/>
                <w:right w:val="none" w:sz="0" w:space="0" w:color="auto"/>
              </w:divBdr>
              <w:divsChild>
                <w:div w:id="689255556">
                  <w:marLeft w:val="-1946"/>
                  <w:marRight w:val="0"/>
                  <w:marTop w:val="0"/>
                  <w:marBottom w:val="584"/>
                  <w:divBdr>
                    <w:top w:val="none" w:sz="0" w:space="0" w:color="auto"/>
                    <w:left w:val="none" w:sz="0" w:space="0" w:color="auto"/>
                    <w:bottom w:val="none" w:sz="0" w:space="0" w:color="auto"/>
                    <w:right w:val="none" w:sz="0" w:space="0" w:color="auto"/>
                  </w:divBdr>
                  <w:divsChild>
                    <w:div w:id="929502898">
                      <w:marLeft w:val="-214"/>
                      <w:marRight w:val="0"/>
                      <w:marTop w:val="97"/>
                      <w:marBottom w:val="0"/>
                      <w:divBdr>
                        <w:top w:val="none" w:sz="0" w:space="0" w:color="auto"/>
                        <w:left w:val="dotted" w:sz="8" w:space="0" w:color="CCCCCC"/>
                        <w:bottom w:val="single" w:sz="8" w:space="0" w:color="EFEFEF"/>
                        <w:right w:val="single" w:sz="8" w:space="0" w:color="EFEFE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http://es.wikipedia.org/wiki/2002" TargetMode="External"/><Relationship Id="rId21" Type="http://schemas.openxmlformats.org/officeDocument/2006/relationships/hyperlink" Target="http://es.wikipedia.org/wiki/Argentina" TargetMode="External"/><Relationship Id="rId42" Type="http://schemas.openxmlformats.org/officeDocument/2006/relationships/hyperlink" Target="http://es.wikipedia.org/wiki/Brasil" TargetMode="External"/><Relationship Id="rId47" Type="http://schemas.openxmlformats.org/officeDocument/2006/relationships/hyperlink" Target="http://es.wikipedia.org/wiki/Brasil" TargetMode="External"/><Relationship Id="rId63" Type="http://schemas.openxmlformats.org/officeDocument/2006/relationships/hyperlink" Target="http://es.wikipedia.org/wiki/Ecuador" TargetMode="External"/><Relationship Id="rId68" Type="http://schemas.openxmlformats.org/officeDocument/2006/relationships/hyperlink" Target="http://commons.wikimedia.org/wiki/File:Mercosur.png" TargetMode="External"/><Relationship Id="rId84" Type="http://schemas.openxmlformats.org/officeDocument/2006/relationships/hyperlink" Target="http://es.wikipedia.org/wiki/Caixa_Econ%C3%B4mica_Federal" TargetMode="External"/><Relationship Id="rId89" Type="http://schemas.openxmlformats.org/officeDocument/2006/relationships/hyperlink" Target="http://es.wikipedia.org/wiki/Citrus_%C3%97_limon" TargetMode="External"/><Relationship Id="rId112" Type="http://schemas.openxmlformats.org/officeDocument/2006/relationships/hyperlink" Target="http://commons.wikimedia.org/wiki/File:Passaporte_paraguayo.jpg" TargetMode="External"/><Relationship Id="rId133" Type="http://schemas.openxmlformats.org/officeDocument/2006/relationships/hyperlink" Target="http://elpais.com/tag/venezuela/a/" TargetMode="External"/><Relationship Id="rId138" Type="http://schemas.openxmlformats.org/officeDocument/2006/relationships/hyperlink" Target="http://www.eldiarioexterior.com/paraguay-el-regreso-al-mercosur-42724.htm" TargetMode="External"/><Relationship Id="rId16" Type="http://schemas.openxmlformats.org/officeDocument/2006/relationships/hyperlink" Target="http://www.mercosur.int/" TargetMode="External"/><Relationship Id="rId107" Type="http://schemas.openxmlformats.org/officeDocument/2006/relationships/hyperlink" Target="http://es.wikipedia.org/wiki/S%C3%A3o_Paulo" TargetMode="External"/><Relationship Id="rId11" Type="http://schemas.openxmlformats.org/officeDocument/2006/relationships/hyperlink" Target="http://es.wikipedia.org/wiki/Am%C3%A9rica_Latina" TargetMode="External"/><Relationship Id="rId32" Type="http://schemas.openxmlformats.org/officeDocument/2006/relationships/hyperlink" Target="http://es.wikipedia.org/wiki/Paraguay" TargetMode="External"/><Relationship Id="rId37" Type="http://schemas.openxmlformats.org/officeDocument/2006/relationships/hyperlink" Target="http://es.wikipedia.org/wiki/Anexo:Pa%C3%ADses_por_tasa_de_alfabetizaci%C3%B3n" TargetMode="External"/><Relationship Id="rId53" Type="http://schemas.openxmlformats.org/officeDocument/2006/relationships/hyperlink" Target="http://es.wikipedia.org/wiki/Brasil" TargetMode="External"/><Relationship Id="rId58" Type="http://schemas.openxmlformats.org/officeDocument/2006/relationships/image" Target="media/image7.jpeg"/><Relationship Id="rId74" Type="http://schemas.openxmlformats.org/officeDocument/2006/relationships/hyperlink" Target="http://es.wikipedia.org/wiki/Buenos_Aires" TargetMode="External"/><Relationship Id="rId79" Type="http://schemas.openxmlformats.org/officeDocument/2006/relationships/hyperlink" Target="http://es.wikipedia.org/wiki/Petrobr%C3%A1s" TargetMode="External"/><Relationship Id="rId102" Type="http://schemas.openxmlformats.org/officeDocument/2006/relationships/hyperlink" Target="http://es.wikipedia.org/wiki/Oro" TargetMode="External"/><Relationship Id="rId123" Type="http://schemas.openxmlformats.org/officeDocument/2006/relationships/hyperlink" Target="http://actualidad.rt.com/actualidad/view/102166-mercosur-denuncia-eeuu-espionaje-onu" TargetMode="External"/><Relationship Id="rId128" Type="http://schemas.openxmlformats.org/officeDocument/2006/relationships/hyperlink" Target="http://actualidad.rt.com/themes/view/98154-caso-edward-snowden" TargetMode="External"/><Relationship Id="rId5" Type="http://schemas.openxmlformats.org/officeDocument/2006/relationships/settings" Target="settings.xml"/><Relationship Id="rId90" Type="http://schemas.openxmlformats.org/officeDocument/2006/relationships/hyperlink" Target="http://es.wikipedia.org/wiki/Miel" TargetMode="External"/><Relationship Id="rId95" Type="http://schemas.openxmlformats.org/officeDocument/2006/relationships/hyperlink" Target="http://es.wikipedia.org/wiki/Vino" TargetMode="External"/><Relationship Id="rId22" Type="http://schemas.openxmlformats.org/officeDocument/2006/relationships/image" Target="media/image3.png"/><Relationship Id="rId27" Type="http://schemas.openxmlformats.org/officeDocument/2006/relationships/hyperlink" Target="http://es.wikipedia.org/wiki/Paraguay" TargetMode="External"/><Relationship Id="rId43" Type="http://schemas.openxmlformats.org/officeDocument/2006/relationships/hyperlink" Target="http://es.wikipedia.org/wiki/Paraguay" TargetMode="External"/><Relationship Id="rId48" Type="http://schemas.openxmlformats.org/officeDocument/2006/relationships/hyperlink" Target="http://es.wikipedia.org/wiki/Paraguay" TargetMode="External"/><Relationship Id="rId64" Type="http://schemas.openxmlformats.org/officeDocument/2006/relationships/hyperlink" Target="http://es.wikipedia.org/wiki/Paraguay" TargetMode="External"/><Relationship Id="rId69" Type="http://schemas.openxmlformats.org/officeDocument/2006/relationships/image" Target="media/image8.png"/><Relationship Id="rId113" Type="http://schemas.openxmlformats.org/officeDocument/2006/relationships/image" Target="media/image11.jpeg"/><Relationship Id="rId118" Type="http://schemas.openxmlformats.org/officeDocument/2006/relationships/image" Target="media/image13.jpeg"/><Relationship Id="rId134" Type="http://schemas.openxmlformats.org/officeDocument/2006/relationships/hyperlink" Target="http://internacional.elpais.com/internacional/2012/06/30/actualidad/1341009349_684809.html" TargetMode="External"/><Relationship Id="rId139" Type="http://schemas.openxmlformats.org/officeDocument/2006/relationships/image" Target="media/image14.gif"/><Relationship Id="rId8" Type="http://schemas.openxmlformats.org/officeDocument/2006/relationships/endnotes" Target="endnotes.xml"/><Relationship Id="rId51" Type="http://schemas.openxmlformats.org/officeDocument/2006/relationships/hyperlink" Target="http://es.wikipedia.org/wiki/Venezuela" TargetMode="External"/><Relationship Id="rId72" Type="http://schemas.openxmlformats.org/officeDocument/2006/relationships/hyperlink" Target="http://es.wikipedia.org/wiki/Sudam%C3%A9rica" TargetMode="External"/><Relationship Id="rId80" Type="http://schemas.openxmlformats.org/officeDocument/2006/relationships/hyperlink" Target="http://es.wikipedia.org/wiki/PDVSA" TargetMode="External"/><Relationship Id="rId85" Type="http://schemas.openxmlformats.org/officeDocument/2006/relationships/hyperlink" Target="http://es.wikipedia.org/wiki/Banco_de_Venezuela" TargetMode="External"/><Relationship Id="rId93" Type="http://schemas.openxmlformats.org/officeDocument/2006/relationships/hyperlink" Target="http://es.wikipedia.org/wiki/Lana" TargetMode="External"/><Relationship Id="rId98" Type="http://schemas.openxmlformats.org/officeDocument/2006/relationships/hyperlink" Target="http://es.wikipedia.org/wiki/Jujuy" TargetMode="External"/><Relationship Id="rId121" Type="http://schemas.openxmlformats.org/officeDocument/2006/relationships/hyperlink" Target="http://es.wikipedia.org/wiki/Brasil" TargetMode="External"/><Relationship Id="rId14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es.wikipedia.org/wiki/Antillas" TargetMode="External"/><Relationship Id="rId17" Type="http://schemas.openxmlformats.org/officeDocument/2006/relationships/hyperlink" Target="http://es.wikipedia.org/wiki/Anexo:Pa%C3%ADses_por_PIB_(PPA)_per_c%C3%A1pita" TargetMode="External"/><Relationship Id="rId25" Type="http://schemas.openxmlformats.org/officeDocument/2006/relationships/hyperlink" Target="http://es.wikipedia.org/wiki/Uruguay" TargetMode="External"/><Relationship Id="rId33" Type="http://schemas.openxmlformats.org/officeDocument/2006/relationships/hyperlink" Target="http://es.wikipedia.org/wiki/Anexo:Pa%C3%ADses_por_%C3%ADndice_de_desarrollo_humano" TargetMode="External"/><Relationship Id="rId38" Type="http://schemas.openxmlformats.org/officeDocument/2006/relationships/hyperlink" Target="http://es.wikipedia.org/wiki/Mercosur" TargetMode="External"/><Relationship Id="rId46" Type="http://schemas.openxmlformats.org/officeDocument/2006/relationships/hyperlink" Target="http://es.wikipedia.org/wiki/Argentina" TargetMode="External"/><Relationship Id="rId59" Type="http://schemas.openxmlformats.org/officeDocument/2006/relationships/hyperlink" Target="http://es.wikipedia.org/wiki/Asunci%C3%B3n" TargetMode="External"/><Relationship Id="rId67" Type="http://schemas.openxmlformats.org/officeDocument/2006/relationships/hyperlink" Target="http://es.wikipedia.org/wiki/Caracas" TargetMode="External"/><Relationship Id="rId103" Type="http://schemas.openxmlformats.org/officeDocument/2006/relationships/hyperlink" Target="http://es.wikipedia.org/wiki/Cobre" TargetMode="External"/><Relationship Id="rId108" Type="http://schemas.openxmlformats.org/officeDocument/2006/relationships/image" Target="media/image9.jpeg"/><Relationship Id="rId116" Type="http://schemas.openxmlformats.org/officeDocument/2006/relationships/hyperlink" Target="http://es.wikipedia.org/w/index.php?title=Acuerdo_sobre_Residencia_para_Nacionales_de_los_Estados_Parte_del_Mercosur,_Bolivia_y_Chile&amp;action=edit&amp;redlink=1" TargetMode="External"/><Relationship Id="rId124" Type="http://schemas.openxmlformats.org/officeDocument/2006/relationships/hyperlink" Target="http://actualidad.rt.com/tag/Mercosur" TargetMode="External"/><Relationship Id="rId129" Type="http://schemas.openxmlformats.org/officeDocument/2006/relationships/hyperlink" Target="http://www.elpais.com/articulo/internacional/Argentina/Uruguay/ceden/guerra/papeleras/elpepiint/20061129elpepiint_19/Tes" TargetMode="External"/><Relationship Id="rId137" Type="http://schemas.openxmlformats.org/officeDocument/2006/relationships/hyperlink" Target="http://es.wikipedia.org/wiki/Paraguay" TargetMode="External"/><Relationship Id="rId20" Type="http://schemas.openxmlformats.org/officeDocument/2006/relationships/image" Target="media/image2.png"/><Relationship Id="rId41" Type="http://schemas.openxmlformats.org/officeDocument/2006/relationships/hyperlink" Target="http://es.wikipedia.org/wiki/Venezuela" TargetMode="External"/><Relationship Id="rId54" Type="http://schemas.openxmlformats.org/officeDocument/2006/relationships/hyperlink" Target="http://commons.wikimedia.org/wiki/File:Mercosur_-_Montevideo_(2).jpg" TargetMode="External"/><Relationship Id="rId62" Type="http://schemas.openxmlformats.org/officeDocument/2006/relationships/hyperlink" Target="http://es.wikipedia.org/wiki/Bolivia" TargetMode="External"/><Relationship Id="rId70" Type="http://schemas.openxmlformats.org/officeDocument/2006/relationships/hyperlink" Target="http://es.wikipedia.org/wiki/Sudam%C3%A9rica" TargetMode="External"/><Relationship Id="rId75" Type="http://schemas.openxmlformats.org/officeDocument/2006/relationships/hyperlink" Target="http://es.wikipedia.org/wiki/R%C3%ADo_de_Janeiro" TargetMode="External"/><Relationship Id="rId83" Type="http://schemas.openxmlformats.org/officeDocument/2006/relationships/hyperlink" Target="http://es.wikipedia.org/wiki/Bradesco" TargetMode="External"/><Relationship Id="rId88" Type="http://schemas.openxmlformats.org/officeDocument/2006/relationships/hyperlink" Target="http://es.wikipedia.org/wiki/Yerba_mate" TargetMode="External"/><Relationship Id="rId91" Type="http://schemas.openxmlformats.org/officeDocument/2006/relationships/hyperlink" Target="http://es.wikipedia.org/wiki/Manzanas" TargetMode="External"/><Relationship Id="rId96" Type="http://schemas.openxmlformats.org/officeDocument/2006/relationships/hyperlink" Target="http://es.wikipedia.org/wiki/Biodi%C3%A9sel" TargetMode="External"/><Relationship Id="rId111" Type="http://schemas.openxmlformats.org/officeDocument/2006/relationships/image" Target="media/image10.jpeg"/><Relationship Id="rId132" Type="http://schemas.openxmlformats.org/officeDocument/2006/relationships/hyperlink" Target="http://internacional.elpais.com/internacional/2010/04/20/actualidad/1271714413_850215.html"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Izquierda_pol%C3%ADtica" TargetMode="External"/><Relationship Id="rId23" Type="http://schemas.openxmlformats.org/officeDocument/2006/relationships/hyperlink" Target="http://es.wikipedia.org/wiki/Venezuela" TargetMode="External"/><Relationship Id="rId28" Type="http://schemas.openxmlformats.org/officeDocument/2006/relationships/hyperlink" Target="http://es.wikipedia.org/wiki/Argentina" TargetMode="External"/><Relationship Id="rId36" Type="http://schemas.openxmlformats.org/officeDocument/2006/relationships/hyperlink" Target="http://es.wikipedia.org/wiki/Mercosur" TargetMode="External"/><Relationship Id="rId49" Type="http://schemas.openxmlformats.org/officeDocument/2006/relationships/hyperlink" Target="http://es.wikipedia.org/wiki/Uruguay" TargetMode="External"/><Relationship Id="rId57" Type="http://schemas.openxmlformats.org/officeDocument/2006/relationships/hyperlink" Target="http://commons.wikimedia.org/wiki/File:Asunci%C3%B3n_-_Tribunal_del_Mercosur.JPG" TargetMode="External"/><Relationship Id="rId106" Type="http://schemas.openxmlformats.org/officeDocument/2006/relationships/hyperlink" Target="http://es.wikipedia.org/wiki/Bovespa" TargetMode="External"/><Relationship Id="rId114" Type="http://schemas.openxmlformats.org/officeDocument/2006/relationships/hyperlink" Target="http://commons.wikimedia.org/wiki/File:Passport_of_Uruguay.jpg" TargetMode="External"/><Relationship Id="rId119" Type="http://schemas.openxmlformats.org/officeDocument/2006/relationships/hyperlink" Target="http://es.wikipedia.org/wiki/Am%C3%A9rica_Latina" TargetMode="External"/><Relationship Id="rId127" Type="http://schemas.openxmlformats.org/officeDocument/2006/relationships/hyperlink" Target="http://actualidad.rt.com/themes/view/99088-evo-morales-secuestro-avion" TargetMode="External"/><Relationship Id="rId10" Type="http://schemas.openxmlformats.org/officeDocument/2006/relationships/hyperlink" Target="http://es.wikipedia.org/wiki/Organizaci%C3%B3n_internacional" TargetMode="External"/><Relationship Id="rId31" Type="http://schemas.openxmlformats.org/officeDocument/2006/relationships/hyperlink" Target="http://es.wikipedia.org/wiki/Brasil" TargetMode="External"/><Relationship Id="rId44" Type="http://schemas.openxmlformats.org/officeDocument/2006/relationships/hyperlink" Target="http://es.wikipedia.org/wiki/Uruguay" TargetMode="External"/><Relationship Id="rId52" Type="http://schemas.openxmlformats.org/officeDocument/2006/relationships/hyperlink" Target="http://es.wikipedia.org/wiki/Paraguay" TargetMode="External"/><Relationship Id="rId60" Type="http://schemas.openxmlformats.org/officeDocument/2006/relationships/hyperlink" Target="http://es.wikipedia.org/wiki/Argentina" TargetMode="External"/><Relationship Id="rId65" Type="http://schemas.openxmlformats.org/officeDocument/2006/relationships/hyperlink" Target="http://es.wikipedia.org/wiki/Uruguay" TargetMode="External"/><Relationship Id="rId73" Type="http://schemas.openxmlformats.org/officeDocument/2006/relationships/hyperlink" Target="http://es.wikipedia.org/wiki/S%C3%A3o_Paulo" TargetMode="External"/><Relationship Id="rId78" Type="http://schemas.openxmlformats.org/officeDocument/2006/relationships/hyperlink" Target="http://es.wikipedia.org/wiki/Selva_Amaz%C3%B3nica" TargetMode="External"/><Relationship Id="rId81" Type="http://schemas.openxmlformats.org/officeDocument/2006/relationships/hyperlink" Target="http://es.wikipedia.org/wiki/Banco_de_Brasil" TargetMode="External"/><Relationship Id="rId86" Type="http://schemas.openxmlformats.org/officeDocument/2006/relationships/hyperlink" Target="http://es.wikipedia.org/wiki/Banco_de_la_Naci%C3%B3n_Argentina" TargetMode="External"/><Relationship Id="rId94" Type="http://schemas.openxmlformats.org/officeDocument/2006/relationships/hyperlink" Target="http://es.wikipedia.org/wiki/Mercosur" TargetMode="External"/><Relationship Id="rId99" Type="http://schemas.openxmlformats.org/officeDocument/2006/relationships/hyperlink" Target="http://es.wikipedia.org/wiki/Plomo" TargetMode="External"/><Relationship Id="rId101" Type="http://schemas.openxmlformats.org/officeDocument/2006/relationships/hyperlink" Target="http://es.wikipedia.org/wiki/Catamarca" TargetMode="External"/><Relationship Id="rId122" Type="http://schemas.openxmlformats.org/officeDocument/2006/relationships/hyperlink" Target="http://es.wikipedia.org/wiki/Grupo_de_los_20_(pa%C3%ADses_industrializados_y_emergentes)" TargetMode="External"/><Relationship Id="rId130" Type="http://schemas.openxmlformats.org/officeDocument/2006/relationships/hyperlink" Target="http://www.elpais.com/articulo/internacional/Argentina/Uruguay/buscan/Madrid/solucion/conflicto/papeleras/elpepuintlat/20070419elpepuint_3/Tes" TargetMode="External"/><Relationship Id="rId135" Type="http://schemas.openxmlformats.org/officeDocument/2006/relationships/hyperlink" Target="http://es.wikipedia.org/wiki/13_de_julio" TargetMode="External"/><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taa-alca.org/Summits_s.asp" TargetMode="External"/><Relationship Id="rId13" Type="http://schemas.openxmlformats.org/officeDocument/2006/relationships/hyperlink" Target="http://es.wikipedia.org/wiki/Pobreza" TargetMode="External"/><Relationship Id="rId18" Type="http://schemas.openxmlformats.org/officeDocument/2006/relationships/image" Target="media/image1.png"/><Relationship Id="rId39" Type="http://schemas.openxmlformats.org/officeDocument/2006/relationships/hyperlink" Target="http://es.wikipedia.org/wiki/Argentina" TargetMode="External"/><Relationship Id="rId109" Type="http://schemas.openxmlformats.org/officeDocument/2006/relationships/hyperlink" Target="http://economia.elpais.com/tag/fecha/20130712" TargetMode="External"/><Relationship Id="rId34" Type="http://schemas.openxmlformats.org/officeDocument/2006/relationships/hyperlink" Target="http://es.wikipedia.org/wiki/Mercosur" TargetMode="External"/><Relationship Id="rId50" Type="http://schemas.openxmlformats.org/officeDocument/2006/relationships/hyperlink" Target="http://es.wikipedia.org/wiki/Argentina" TargetMode="External"/><Relationship Id="rId55" Type="http://schemas.openxmlformats.org/officeDocument/2006/relationships/image" Target="media/image6.jpeg"/><Relationship Id="rId76" Type="http://schemas.openxmlformats.org/officeDocument/2006/relationships/hyperlink" Target="http://es.wikipedia.org/wiki/Latinoam%C3%A9rica" TargetMode="External"/><Relationship Id="rId97" Type="http://schemas.openxmlformats.org/officeDocument/2006/relationships/hyperlink" Target="http://es.wikipedia.org/wiki/Gas_natural" TargetMode="External"/><Relationship Id="rId104" Type="http://schemas.openxmlformats.org/officeDocument/2006/relationships/hyperlink" Target="http://es.wikipedia.org/wiki/Mercosur" TargetMode="External"/><Relationship Id="rId120" Type="http://schemas.openxmlformats.org/officeDocument/2006/relationships/hyperlink" Target="http://es.wikipedia.org/wiki/Argentina" TargetMode="External"/><Relationship Id="rId125" Type="http://schemas.openxmlformats.org/officeDocument/2006/relationships/hyperlink" Target="http://actualidad.rt.com/actualidad/view/102161-caso-snowden-peor-fracaso-eeuu"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es.wikipedia.org/wiki/Hemisferio_Sur" TargetMode="External"/><Relationship Id="rId92" Type="http://schemas.openxmlformats.org/officeDocument/2006/relationships/hyperlink" Target="http://es.wikipedia.org/wiki/Trigo" TargetMode="External"/><Relationship Id="rId2" Type="http://schemas.openxmlformats.org/officeDocument/2006/relationships/numbering" Target="numbering.xml"/><Relationship Id="rId29" Type="http://schemas.openxmlformats.org/officeDocument/2006/relationships/hyperlink" Target="http://es.wikipedia.org/wiki/Uruguay" TargetMode="External"/><Relationship Id="rId24" Type="http://schemas.openxmlformats.org/officeDocument/2006/relationships/image" Target="media/image4.png"/><Relationship Id="rId40" Type="http://schemas.openxmlformats.org/officeDocument/2006/relationships/hyperlink" Target="http://es.wikipedia.org/wiki/Uruguay" TargetMode="External"/><Relationship Id="rId45" Type="http://schemas.openxmlformats.org/officeDocument/2006/relationships/hyperlink" Target="http://es.wikipedia.org/wiki/Venezuela" TargetMode="External"/><Relationship Id="rId66" Type="http://schemas.openxmlformats.org/officeDocument/2006/relationships/hyperlink" Target="http://es.wikipedia.org/wiki/Venezuela" TargetMode="External"/><Relationship Id="rId87" Type="http://schemas.openxmlformats.org/officeDocument/2006/relationships/hyperlink" Target="http://es.wikipedia.org/wiki/Girasol" TargetMode="External"/><Relationship Id="rId110" Type="http://schemas.openxmlformats.org/officeDocument/2006/relationships/hyperlink" Target="http://commons.wikimedia.org/wiki/File:Pasaporteargentino.jpg" TargetMode="External"/><Relationship Id="rId115" Type="http://schemas.openxmlformats.org/officeDocument/2006/relationships/image" Target="media/image12.jpeg"/><Relationship Id="rId131" Type="http://schemas.openxmlformats.org/officeDocument/2006/relationships/hyperlink" Target="http://www.clarin.com/" TargetMode="External"/><Relationship Id="rId136" Type="http://schemas.openxmlformats.org/officeDocument/2006/relationships/hyperlink" Target="http://es.wikipedia.org/wiki/2013" TargetMode="External"/><Relationship Id="rId61" Type="http://schemas.openxmlformats.org/officeDocument/2006/relationships/hyperlink" Target="http://es.wikipedia.org/wiki/Brasil" TargetMode="External"/><Relationship Id="rId82" Type="http://schemas.openxmlformats.org/officeDocument/2006/relationships/hyperlink" Target="http://es.wikipedia.org/wiki/Banco_Ita%C3%BA" TargetMode="External"/><Relationship Id="rId19" Type="http://schemas.openxmlformats.org/officeDocument/2006/relationships/hyperlink" Target="http://es.wikipedia.org/wiki/Brasil" TargetMode="External"/><Relationship Id="rId14" Type="http://schemas.openxmlformats.org/officeDocument/2006/relationships/hyperlink" Target="http://es.wikipedia.org/wiki/Exclusi%C3%B3n_social" TargetMode="External"/><Relationship Id="rId30" Type="http://schemas.openxmlformats.org/officeDocument/2006/relationships/hyperlink" Target="http://es.wikipedia.org/wiki/Venezuela" TargetMode="External"/><Relationship Id="rId35" Type="http://schemas.openxmlformats.org/officeDocument/2006/relationships/hyperlink" Target="http://es.wikipedia.org/wiki/Anexo:Pa%C3%ADses_por_igualdad_de_ingreso" TargetMode="External"/><Relationship Id="rId56" Type="http://schemas.openxmlformats.org/officeDocument/2006/relationships/hyperlink" Target="http://es.wikipedia.org/wiki/Montevideo" TargetMode="External"/><Relationship Id="rId77" Type="http://schemas.openxmlformats.org/officeDocument/2006/relationships/hyperlink" Target="http://es.wikipedia.org/wiki/Hemisferio_Sur" TargetMode="External"/><Relationship Id="rId100" Type="http://schemas.openxmlformats.org/officeDocument/2006/relationships/hyperlink" Target="http://es.wikipedia.org/wiki/Cinc" TargetMode="External"/><Relationship Id="rId105" Type="http://schemas.openxmlformats.org/officeDocument/2006/relationships/hyperlink" Target="http://es.wikipedia.org/wiki/Brasil" TargetMode="External"/><Relationship Id="rId126" Type="http://schemas.openxmlformats.org/officeDocument/2006/relationships/hyperlink" Target="http://actualidad.rt.com/tag/ON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83CC40E7E7438EB23F33A1F65D9396"/>
        <w:category>
          <w:name w:val="Général"/>
          <w:gallery w:val="placeholder"/>
        </w:category>
        <w:types>
          <w:type w:val="bbPlcHdr"/>
        </w:types>
        <w:behaviors>
          <w:behavior w:val="content"/>
        </w:behaviors>
        <w:guid w:val="{504E2A9E-7F3A-4669-8F97-F7D56288A87A}"/>
      </w:docPartPr>
      <w:docPartBody>
        <w:p w:rsidR="00707735" w:rsidRDefault="000D699E" w:rsidP="000D699E">
          <w:pPr>
            <w:pStyle w:val="5983CC40E7E7438EB23F33A1F65D9396"/>
          </w:pPr>
          <w:r>
            <w:rPr>
              <w:rFonts w:asciiTheme="majorHAnsi" w:hAnsiTheme="majorHAnsi"/>
            </w:rPr>
            <w:t>[Tapez un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0D699E"/>
    <w:rsid w:val="00043837"/>
    <w:rsid w:val="000D699E"/>
    <w:rsid w:val="001261AC"/>
    <w:rsid w:val="001377F7"/>
    <w:rsid w:val="00217009"/>
    <w:rsid w:val="002E5707"/>
    <w:rsid w:val="0031194B"/>
    <w:rsid w:val="00333492"/>
    <w:rsid w:val="004F3642"/>
    <w:rsid w:val="006052CB"/>
    <w:rsid w:val="00613776"/>
    <w:rsid w:val="006F5282"/>
    <w:rsid w:val="00703C58"/>
    <w:rsid w:val="00707735"/>
    <w:rsid w:val="007D1594"/>
    <w:rsid w:val="007E681B"/>
    <w:rsid w:val="0081033C"/>
    <w:rsid w:val="00A41F15"/>
    <w:rsid w:val="00A56CDE"/>
    <w:rsid w:val="00BC6510"/>
    <w:rsid w:val="00CE2706"/>
    <w:rsid w:val="00DD507D"/>
    <w:rsid w:val="00DF5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83CC40E7E7438EB23F33A1F65D9396">
    <w:name w:val="5983CC40E7E7438EB23F33A1F65D9396"/>
    <w:rsid w:val="000D69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5BE14-0853-4AA0-8D01-1A35DA2C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6679</Words>
  <Characters>36737</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Rectorat de Versailles</Company>
  <LinksUpToDate>false</LinksUpToDate>
  <CharactersWithSpaces>43330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dc:creator>
  <cp:lastModifiedBy>Marion BEILLARD</cp:lastModifiedBy>
  <cp:revision>2</cp:revision>
  <cp:lastPrinted>2013-12-22T21:19:00Z</cp:lastPrinted>
  <dcterms:created xsi:type="dcterms:W3CDTF">2014-03-05T12:57:00Z</dcterms:created>
  <dcterms:modified xsi:type="dcterms:W3CDTF">2014-03-05T12:57:00Z</dcterms:modified>
</cp:coreProperties>
</file>